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D8F9EC" w14:textId="77777777" w:rsidR="0095790F" w:rsidRDefault="184E1F11" w:rsidP="184E1F11">
      <w:pPr>
        <w:ind w:firstLine="5670"/>
      </w:pPr>
      <w:r w:rsidRPr="184E1F11">
        <w:t>PATVIRTINTA</w:t>
      </w:r>
    </w:p>
    <w:p w14:paraId="02F8A635" w14:textId="0D598A76" w:rsidR="0095790F" w:rsidRDefault="184E1F11" w:rsidP="184E1F11">
      <w:pPr>
        <w:pStyle w:val="Default"/>
        <w:ind w:firstLine="5670"/>
        <w:rPr>
          <w:rFonts w:eastAsia="Times New Roman"/>
          <w:color w:val="auto"/>
        </w:rPr>
      </w:pPr>
      <w:r w:rsidRPr="184E1F11">
        <w:rPr>
          <w:rFonts w:eastAsia="Times New Roman"/>
          <w:color w:val="auto"/>
        </w:rPr>
        <w:t xml:space="preserve">Marijampolės </w:t>
      </w:r>
      <w:r w:rsidR="008A4C3F" w:rsidRPr="008A4C3F">
        <w:rPr>
          <w:rFonts w:eastAsia="Times New Roman"/>
          <w:color w:val="auto"/>
        </w:rPr>
        <w:t>meno m</w:t>
      </w:r>
      <w:r w:rsidR="00C057CB" w:rsidRPr="008A4C3F">
        <w:rPr>
          <w:rFonts w:eastAsia="Times New Roman"/>
          <w:color w:val="auto"/>
        </w:rPr>
        <w:t>okyklos</w:t>
      </w:r>
    </w:p>
    <w:p w14:paraId="180D0012" w14:textId="6B41D2B0" w:rsidR="0095790F" w:rsidRDefault="184E1F11" w:rsidP="184E1F11">
      <w:pPr>
        <w:pStyle w:val="Default"/>
        <w:ind w:firstLine="5670"/>
        <w:rPr>
          <w:rFonts w:eastAsia="Times New Roman"/>
          <w:color w:val="auto"/>
        </w:rPr>
      </w:pPr>
      <w:r w:rsidRPr="184E1F11">
        <w:rPr>
          <w:rFonts w:eastAsia="Times New Roman"/>
          <w:color w:val="auto"/>
        </w:rPr>
        <w:t>direktoriaus 202</w:t>
      </w:r>
      <w:r w:rsidR="008A4C3F">
        <w:rPr>
          <w:rFonts w:eastAsia="Times New Roman"/>
          <w:color w:val="auto"/>
        </w:rPr>
        <w:t>6</w:t>
      </w:r>
      <w:r w:rsidRPr="184E1F11">
        <w:rPr>
          <w:rFonts w:eastAsia="Times New Roman"/>
          <w:color w:val="auto"/>
        </w:rPr>
        <w:t xml:space="preserve"> m. rugsėjo  </w:t>
      </w:r>
      <w:r w:rsidR="007F67BD">
        <w:rPr>
          <w:rFonts w:eastAsia="Times New Roman"/>
          <w:color w:val="auto"/>
        </w:rPr>
        <w:t>11</w:t>
      </w:r>
      <w:bookmarkStart w:id="0" w:name="_GoBack"/>
      <w:bookmarkEnd w:id="0"/>
      <w:r w:rsidRPr="184E1F11">
        <w:rPr>
          <w:rFonts w:eastAsia="Times New Roman"/>
          <w:color w:val="auto"/>
        </w:rPr>
        <w:t xml:space="preserve">   d. </w:t>
      </w:r>
    </w:p>
    <w:p w14:paraId="45C86A96" w14:textId="42033DD8" w:rsidR="0095790F" w:rsidRDefault="184E1F11" w:rsidP="184E1F11">
      <w:pPr>
        <w:pStyle w:val="Default"/>
        <w:ind w:firstLine="5670"/>
        <w:rPr>
          <w:rFonts w:eastAsia="Times New Roman"/>
          <w:color w:val="auto"/>
        </w:rPr>
      </w:pPr>
      <w:r w:rsidRPr="184E1F11">
        <w:rPr>
          <w:rFonts w:eastAsia="Times New Roman"/>
          <w:color w:val="auto"/>
        </w:rPr>
        <w:t>įsakymu Nr. V</w:t>
      </w:r>
      <w:r w:rsidR="00B471E8">
        <w:rPr>
          <w:rFonts w:eastAsia="Times New Roman"/>
          <w:color w:val="auto"/>
        </w:rPr>
        <w:t>1</w:t>
      </w:r>
      <w:r w:rsidR="007F67BD">
        <w:rPr>
          <w:rFonts w:eastAsia="Times New Roman"/>
          <w:color w:val="auto"/>
        </w:rPr>
        <w:t xml:space="preserve"> - 32 </w:t>
      </w:r>
      <w:r w:rsidRPr="184E1F11">
        <w:rPr>
          <w:rFonts w:eastAsia="Times New Roman"/>
          <w:color w:val="auto"/>
        </w:rPr>
        <w:t>(1.3.E)</w:t>
      </w:r>
    </w:p>
    <w:p w14:paraId="34ADE83D" w14:textId="77777777" w:rsidR="0095790F" w:rsidRDefault="0095790F" w:rsidP="184E1F11">
      <w:pPr>
        <w:jc w:val="center"/>
        <w:rPr>
          <w:b/>
          <w:bCs/>
        </w:rPr>
      </w:pPr>
    </w:p>
    <w:p w14:paraId="0EB34DA5" w14:textId="77777777" w:rsidR="0095790F" w:rsidRDefault="0095790F" w:rsidP="184E1F11">
      <w:pPr>
        <w:jc w:val="center"/>
        <w:rPr>
          <w:b/>
          <w:bCs/>
        </w:rPr>
      </w:pPr>
    </w:p>
    <w:p w14:paraId="0FB6727C" w14:textId="77777777" w:rsidR="0095790F" w:rsidRDefault="184E1F11" w:rsidP="184E1F11">
      <w:pPr>
        <w:spacing w:line="259" w:lineRule="auto"/>
        <w:jc w:val="center"/>
        <w:rPr>
          <w:b/>
          <w:bCs/>
        </w:rPr>
      </w:pPr>
      <w:r w:rsidRPr="184E1F11">
        <w:rPr>
          <w:b/>
          <w:bCs/>
        </w:rPr>
        <w:t>MARIJAMPOLĖS MENO MOKYKLOS UGDYMO ORGANIZAVIMO POLITIKA</w:t>
      </w:r>
    </w:p>
    <w:p w14:paraId="6552B3B8" w14:textId="77777777" w:rsidR="0095790F" w:rsidRDefault="0095790F" w:rsidP="184E1F11">
      <w:pPr>
        <w:pStyle w:val="Default"/>
        <w:jc w:val="center"/>
        <w:rPr>
          <w:rFonts w:eastAsia="Times New Roman"/>
          <w:b/>
          <w:bCs/>
          <w:color w:val="auto"/>
        </w:rPr>
      </w:pPr>
    </w:p>
    <w:p w14:paraId="30C58E49" w14:textId="77777777" w:rsidR="0095790F" w:rsidRDefault="0095790F" w:rsidP="184E1F11">
      <w:pPr>
        <w:pStyle w:val="Default"/>
        <w:jc w:val="center"/>
        <w:rPr>
          <w:rFonts w:eastAsia="Times New Roman"/>
          <w:b/>
          <w:bCs/>
          <w:color w:val="auto"/>
        </w:rPr>
      </w:pPr>
    </w:p>
    <w:p w14:paraId="25F04456" w14:textId="77777777" w:rsidR="0095790F" w:rsidRDefault="184E1F11" w:rsidP="184E1F11">
      <w:pPr>
        <w:pStyle w:val="Default"/>
        <w:jc w:val="center"/>
        <w:rPr>
          <w:rFonts w:eastAsia="Times New Roman"/>
          <w:color w:val="auto"/>
        </w:rPr>
      </w:pPr>
      <w:r w:rsidRPr="184E1F11">
        <w:rPr>
          <w:rFonts w:eastAsia="Times New Roman"/>
          <w:b/>
          <w:bCs/>
          <w:color w:val="auto"/>
        </w:rPr>
        <w:t>I SKYRIUS</w:t>
      </w:r>
    </w:p>
    <w:p w14:paraId="0D7A6B77" w14:textId="77777777" w:rsidR="0095790F" w:rsidRDefault="184E1F11" w:rsidP="184E1F11">
      <w:pPr>
        <w:pStyle w:val="Default"/>
        <w:jc w:val="center"/>
        <w:rPr>
          <w:rFonts w:eastAsia="Times New Roman"/>
          <w:b/>
          <w:bCs/>
          <w:color w:val="auto"/>
        </w:rPr>
      </w:pPr>
      <w:r w:rsidRPr="184E1F11">
        <w:rPr>
          <w:rFonts w:eastAsia="Times New Roman"/>
          <w:b/>
          <w:bCs/>
          <w:color w:val="auto"/>
        </w:rPr>
        <w:t>BENDROSIOS NUOSTATOS</w:t>
      </w:r>
    </w:p>
    <w:p w14:paraId="2C796E00" w14:textId="77777777" w:rsidR="0095790F" w:rsidRDefault="0095790F" w:rsidP="184E1F11">
      <w:pPr>
        <w:pStyle w:val="Default"/>
        <w:jc w:val="center"/>
        <w:rPr>
          <w:rFonts w:eastAsia="Times New Roman"/>
          <w:b/>
          <w:bCs/>
          <w:color w:val="auto"/>
        </w:rPr>
      </w:pPr>
    </w:p>
    <w:p w14:paraId="497DD190" w14:textId="77777777" w:rsidR="0095790F" w:rsidRDefault="184E1F11" w:rsidP="184E1F11">
      <w:pPr>
        <w:pStyle w:val="Sraopastraipa"/>
        <w:numPr>
          <w:ilvl w:val="0"/>
          <w:numId w:val="2"/>
        </w:numPr>
        <w:tabs>
          <w:tab w:val="left" w:pos="1134"/>
        </w:tabs>
        <w:spacing w:line="259" w:lineRule="auto"/>
        <w:ind w:left="0" w:firstLine="851"/>
        <w:jc w:val="both"/>
        <w:rPr>
          <w:lang w:eastAsia="en-US"/>
        </w:rPr>
      </w:pPr>
      <w:r w:rsidRPr="184E1F11">
        <w:t>Marijampolės meno mokyklos (toliau – Mokykla) ugdymo organizavimo politiką (toliau – Politika) reglamentuoja Lietuvos Respublikos švietimo įstatymas, Vaikų teisių apsaugos pagrindų įstatymas, Vaiko teisių konvencija, Švietimo ir mokslo ministerijos norminiai aktai, galiojančios Kelių eismo taisyklės, Ugdymo ne mokyklos aplinkoje organizavimo aprašu</w:t>
      </w:r>
      <w:r w:rsidRPr="184E1F11">
        <w:rPr>
          <w:lang w:eastAsia="en-US"/>
        </w:rPr>
        <w:t xml:space="preserve"> (Lietuvos Respublikos švietimo ir mokslo ministro 2025 m. gegužės 21 įsakymo Nr. V-559 11 priedas).</w:t>
      </w:r>
    </w:p>
    <w:p w14:paraId="7ADD59CD" w14:textId="4C999888" w:rsidR="0095790F" w:rsidRDefault="184E1F11" w:rsidP="184E1F11">
      <w:pPr>
        <w:pStyle w:val="Default"/>
        <w:numPr>
          <w:ilvl w:val="0"/>
          <w:numId w:val="2"/>
        </w:numPr>
        <w:tabs>
          <w:tab w:val="left" w:pos="1134"/>
        </w:tabs>
        <w:ind w:left="0" w:firstLine="851"/>
        <w:jc w:val="both"/>
        <w:rPr>
          <w:rFonts w:eastAsia="Times New Roman"/>
          <w:color w:val="auto"/>
        </w:rPr>
      </w:pPr>
      <w:r w:rsidRPr="00082B01">
        <w:rPr>
          <w:rFonts w:eastAsia="Times New Roman"/>
          <w:color w:val="auto"/>
        </w:rPr>
        <w:t>Tikslas</w:t>
      </w:r>
      <w:r w:rsidRPr="184E1F11">
        <w:rPr>
          <w:rFonts w:eastAsia="Times New Roman"/>
          <w:color w:val="auto"/>
        </w:rPr>
        <w:t xml:space="preserve"> – vykdyti </w:t>
      </w:r>
      <w:r w:rsidR="00C057CB">
        <w:rPr>
          <w:rFonts w:eastAsia="Times New Roman"/>
          <w:color w:val="auto"/>
        </w:rPr>
        <w:t xml:space="preserve">kokybišką </w:t>
      </w:r>
      <w:r w:rsidRPr="184E1F11">
        <w:rPr>
          <w:rFonts w:eastAsia="Times New Roman"/>
          <w:color w:val="auto"/>
        </w:rPr>
        <w:t>neformal</w:t>
      </w:r>
      <w:r w:rsidR="00C057CB">
        <w:rPr>
          <w:rFonts w:eastAsia="Times New Roman"/>
          <w:color w:val="auto"/>
        </w:rPr>
        <w:t>ų</w:t>
      </w:r>
      <w:r w:rsidRPr="184E1F11">
        <w:rPr>
          <w:rFonts w:eastAsia="Times New Roman"/>
          <w:color w:val="auto"/>
        </w:rPr>
        <w:t xml:space="preserve"> švietimą</w:t>
      </w:r>
      <w:r w:rsidR="00C057CB">
        <w:rPr>
          <w:rFonts w:eastAsia="Times New Roman"/>
          <w:color w:val="auto"/>
        </w:rPr>
        <w:t xml:space="preserve">: </w:t>
      </w:r>
      <w:r w:rsidRPr="184E1F11">
        <w:rPr>
          <w:rFonts w:eastAsia="Times New Roman"/>
          <w:color w:val="auto"/>
        </w:rPr>
        <w:t xml:space="preserve"> </w:t>
      </w:r>
      <w:r w:rsidR="00C057CB">
        <w:rPr>
          <w:rFonts w:eastAsia="Times New Roman"/>
          <w:color w:val="auto"/>
        </w:rPr>
        <w:t xml:space="preserve">meninį formalųjį švietimą papildantį ugdymą; neformalųjį vaikų, jaunimo ir suaugusiųjų ugdymą; atvirąjį darbą su jaunimu nuo 14 iki 29 metų. </w:t>
      </w:r>
    </w:p>
    <w:p w14:paraId="18CAFB2C" w14:textId="4F956AF1" w:rsidR="0095790F" w:rsidRDefault="184E1F11" w:rsidP="184E1F11">
      <w:pPr>
        <w:pStyle w:val="Default"/>
        <w:numPr>
          <w:ilvl w:val="0"/>
          <w:numId w:val="2"/>
        </w:numPr>
        <w:tabs>
          <w:tab w:val="left" w:pos="1134"/>
        </w:tabs>
        <w:ind w:left="0" w:firstLine="851"/>
        <w:jc w:val="both"/>
        <w:rPr>
          <w:rFonts w:eastAsia="Times New Roman"/>
        </w:rPr>
      </w:pPr>
      <w:r w:rsidRPr="184E1F11">
        <w:rPr>
          <w:rFonts w:eastAsia="Times New Roman"/>
          <w:color w:val="auto"/>
        </w:rPr>
        <w:t xml:space="preserve">Ši Politika reglamentuoja mokinių, mokinių tėvų (globėjų, rūpintojų), neformaliojo švietimo mokytojų (toliau - mokytojų), metodininkų, direktoriaus pavaduotojo ugdymui veiklą užtikrinant sėkmingą ir produktyvų neformalųjį vaikų švietimą, mokinių priėmimą ir šalinimą, elgesį ir vidaus tvarką </w:t>
      </w:r>
      <w:r w:rsidR="00C057CB">
        <w:rPr>
          <w:rFonts w:eastAsia="Times New Roman"/>
          <w:color w:val="auto"/>
        </w:rPr>
        <w:t>Mokykloje</w:t>
      </w:r>
      <w:r w:rsidRPr="184E1F11">
        <w:rPr>
          <w:rFonts w:eastAsia="Times New Roman"/>
          <w:color w:val="auto"/>
        </w:rPr>
        <w:t>, programų užsiėmimų lankomumo fiksavimą Neformaliojo vaikų švietimo lankomumo sistemoje –</w:t>
      </w:r>
      <w:hyperlink r:id="rId5">
        <w:r w:rsidRPr="184E1F11">
          <w:rPr>
            <w:rStyle w:val="Hipersaitas"/>
            <w:rFonts w:eastAsia="Times New Roman"/>
          </w:rPr>
          <w:t>https://eurofondas.com/</w:t>
        </w:r>
      </w:hyperlink>
      <w:r w:rsidRPr="184E1F11">
        <w:rPr>
          <w:rStyle w:val="Hipersaitas"/>
          <w:rFonts w:eastAsia="Times New Roman"/>
        </w:rPr>
        <w:t xml:space="preserve"> </w:t>
      </w:r>
      <w:r w:rsidRPr="184E1F11">
        <w:rPr>
          <w:rFonts w:eastAsia="Times New Roman"/>
          <w:color w:val="auto"/>
        </w:rPr>
        <w:t xml:space="preserve">  (toliau – Eurofondas) bei </w:t>
      </w:r>
      <w:r w:rsidRPr="184E1F11">
        <w:rPr>
          <w:rFonts w:eastAsia="Times New Roman"/>
        </w:rPr>
        <w:t xml:space="preserve">išvykų organizavimą ir vykdymą Lietuvos Respublikos teritorijoje ir už jos ribų. </w:t>
      </w:r>
    </w:p>
    <w:p w14:paraId="3E127777" w14:textId="77777777" w:rsidR="0095790F" w:rsidRDefault="00AC0D9A" w:rsidP="184E1F11">
      <w:pPr>
        <w:pStyle w:val="Default"/>
        <w:tabs>
          <w:tab w:val="left" w:pos="1134"/>
        </w:tabs>
        <w:ind w:firstLine="1296"/>
        <w:jc w:val="both"/>
        <w:rPr>
          <w:rFonts w:eastAsia="Times New Roman"/>
        </w:rPr>
      </w:pPr>
      <w:r w:rsidRPr="184E1F11">
        <w:rPr>
          <w:rFonts w:eastAsia="Times New Roman"/>
        </w:rPr>
        <w:t xml:space="preserve">Mokinių grupės, besinaudojančios visuomeniniais vandens keliais, keliaudamos draustiniais ar kitomis riboto lankomumo teritorijomis, privalo vadovautis saugaus eismo taisyklėmis, nustatytomis šiems keliams ir teritorijoms. </w:t>
      </w:r>
    </w:p>
    <w:p w14:paraId="657DD7B6" w14:textId="77777777" w:rsidR="0095790F" w:rsidRDefault="184E1F11" w:rsidP="184E1F11">
      <w:pPr>
        <w:pStyle w:val="Sraopastraipa"/>
        <w:numPr>
          <w:ilvl w:val="0"/>
          <w:numId w:val="2"/>
        </w:numPr>
        <w:tabs>
          <w:tab w:val="left" w:pos="1134"/>
        </w:tabs>
        <w:ind w:left="0" w:firstLine="851"/>
        <w:jc w:val="both"/>
      </w:pPr>
      <w:r w:rsidRPr="184E1F11">
        <w:t>Politikoje vartojamos sąvokos atitinka Lietuvos Respublikos švietimo įstatyme vartojamas sąvokas.</w:t>
      </w:r>
    </w:p>
    <w:p w14:paraId="27C945E6" w14:textId="77777777" w:rsidR="0095790F" w:rsidRDefault="0095790F" w:rsidP="184E1F11">
      <w:pPr>
        <w:tabs>
          <w:tab w:val="left" w:pos="389"/>
        </w:tabs>
        <w:jc w:val="both"/>
      </w:pPr>
    </w:p>
    <w:p w14:paraId="6F8B47CB" w14:textId="77777777" w:rsidR="184E1F11" w:rsidRDefault="184E1F11" w:rsidP="184E1F11">
      <w:pPr>
        <w:jc w:val="center"/>
        <w:rPr>
          <w:b/>
          <w:bCs/>
        </w:rPr>
      </w:pPr>
      <w:r w:rsidRPr="184E1F11">
        <w:rPr>
          <w:b/>
          <w:bCs/>
        </w:rPr>
        <w:t>II SKYRIUS</w:t>
      </w:r>
    </w:p>
    <w:p w14:paraId="4D4E1C46" w14:textId="77777777" w:rsidR="184E1F11" w:rsidRDefault="184E1F11" w:rsidP="184E1F11">
      <w:pPr>
        <w:jc w:val="center"/>
        <w:rPr>
          <w:b/>
          <w:bCs/>
        </w:rPr>
      </w:pPr>
      <w:r w:rsidRPr="184E1F11">
        <w:rPr>
          <w:b/>
          <w:bCs/>
        </w:rPr>
        <w:t>FORMALŲJĮ ŠVIETIMĄ PAPILDANČIOS IR NEFORMALIOJO VAIKŲ ŠVIETIMO PROGRAMOS IR MOKYMOSI TRUKMĖ</w:t>
      </w:r>
    </w:p>
    <w:p w14:paraId="489F8810" w14:textId="77777777" w:rsidR="184E1F11" w:rsidRDefault="184E1F11" w:rsidP="184E1F11">
      <w:pPr>
        <w:jc w:val="center"/>
      </w:pPr>
      <w:r w:rsidRPr="184E1F11">
        <w:t xml:space="preserve"> </w:t>
      </w:r>
    </w:p>
    <w:p w14:paraId="2B33B777" w14:textId="77777777" w:rsidR="184E1F11" w:rsidRDefault="184E1F11" w:rsidP="00B471E8">
      <w:pPr>
        <w:tabs>
          <w:tab w:val="left" w:pos="1233"/>
        </w:tabs>
        <w:spacing w:line="259" w:lineRule="auto"/>
        <w:ind w:firstLine="851"/>
        <w:jc w:val="both"/>
      </w:pPr>
      <w:r w:rsidRPr="184E1F11">
        <w:t>5. Mokykla įgyvendina FŠPU programas, NVŠ programas, prevencijos, socializacijos bei kitas užimtumo programas.</w:t>
      </w:r>
    </w:p>
    <w:p w14:paraId="7A12080D" w14:textId="77777777" w:rsidR="184E1F11" w:rsidRDefault="184E1F11" w:rsidP="00B471E8">
      <w:pPr>
        <w:tabs>
          <w:tab w:val="left" w:pos="1233"/>
        </w:tabs>
        <w:ind w:firstLine="851"/>
        <w:jc w:val="both"/>
      </w:pPr>
      <w:r w:rsidRPr="184E1F11">
        <w:t>5. Mokykloje mokiniai gali rinktis:</w:t>
      </w:r>
    </w:p>
    <w:p w14:paraId="20CBC0ED" w14:textId="77777777" w:rsidR="184E1F11" w:rsidRDefault="184E1F11" w:rsidP="00B471E8">
      <w:pPr>
        <w:shd w:val="clear" w:color="auto" w:fill="FFFFFF" w:themeFill="background1"/>
        <w:ind w:firstLine="851"/>
        <w:jc w:val="both"/>
        <w:rPr>
          <w:color w:val="000000" w:themeColor="text1"/>
        </w:rPr>
      </w:pPr>
      <w:r w:rsidRPr="184E1F11">
        <w:rPr>
          <w:color w:val="000000" w:themeColor="text1"/>
        </w:rPr>
        <w:t>5.1. formalųjį švietimą papildančias ugdymo programas:</w:t>
      </w:r>
    </w:p>
    <w:p w14:paraId="43B514A5" w14:textId="77777777" w:rsidR="184E1F11" w:rsidRDefault="184E1F11" w:rsidP="00B471E8">
      <w:pPr>
        <w:shd w:val="clear" w:color="auto" w:fill="FFFFFF" w:themeFill="background1"/>
        <w:ind w:firstLine="851"/>
        <w:jc w:val="both"/>
        <w:rPr>
          <w:color w:val="000000" w:themeColor="text1"/>
        </w:rPr>
      </w:pPr>
      <w:r w:rsidRPr="184E1F11">
        <w:rPr>
          <w:color w:val="000000" w:themeColor="text1"/>
        </w:rPr>
        <w:t>5.1.1. pradinio dailės formalųjį švietimą papildančio ugdymo programą (trukmė 4 metai);</w:t>
      </w:r>
    </w:p>
    <w:p w14:paraId="14E5E1E6" w14:textId="77777777" w:rsidR="184E1F11" w:rsidRDefault="184E1F11" w:rsidP="00B471E8">
      <w:pPr>
        <w:shd w:val="clear" w:color="auto" w:fill="FFFFFF" w:themeFill="background1"/>
        <w:ind w:firstLine="851"/>
        <w:jc w:val="both"/>
        <w:rPr>
          <w:color w:val="000000" w:themeColor="text1"/>
        </w:rPr>
      </w:pPr>
      <w:r w:rsidRPr="184E1F11">
        <w:rPr>
          <w:color w:val="000000" w:themeColor="text1"/>
        </w:rPr>
        <w:t>5.1.2. pagrindinio dailės formalųjį švietimą papildančio ugdymo programą (trukmė 4 metai);</w:t>
      </w:r>
    </w:p>
    <w:p w14:paraId="5217F3DE" w14:textId="1C180A02" w:rsidR="184E1F11" w:rsidRDefault="184E1F11" w:rsidP="00B471E8">
      <w:pPr>
        <w:shd w:val="clear" w:color="auto" w:fill="FFFFFF" w:themeFill="background1"/>
        <w:ind w:firstLine="851"/>
        <w:jc w:val="both"/>
        <w:rPr>
          <w:color w:val="000000" w:themeColor="text1"/>
        </w:rPr>
      </w:pPr>
      <w:r w:rsidRPr="184E1F11">
        <w:rPr>
          <w:color w:val="000000" w:themeColor="text1"/>
        </w:rPr>
        <w:t xml:space="preserve">5.1.3. pradinio muzikinio formalųjį švietimą papildančio ugdymo programą (trukmė </w:t>
      </w:r>
      <w:r w:rsidR="00B471E8">
        <w:rPr>
          <w:color w:val="000000" w:themeColor="text1"/>
        </w:rPr>
        <w:t xml:space="preserve">                </w:t>
      </w:r>
      <w:r w:rsidRPr="184E1F11">
        <w:rPr>
          <w:color w:val="000000" w:themeColor="text1"/>
        </w:rPr>
        <w:t>4 metai);</w:t>
      </w:r>
    </w:p>
    <w:p w14:paraId="7BF37824" w14:textId="5F43B6CE" w:rsidR="184E1F11" w:rsidRDefault="184E1F11" w:rsidP="00B471E8">
      <w:pPr>
        <w:shd w:val="clear" w:color="auto" w:fill="FFFFFF" w:themeFill="background1"/>
        <w:ind w:firstLine="851"/>
        <w:jc w:val="both"/>
        <w:rPr>
          <w:color w:val="000000" w:themeColor="text1"/>
        </w:rPr>
      </w:pPr>
      <w:r w:rsidRPr="184E1F11">
        <w:rPr>
          <w:color w:val="000000" w:themeColor="text1"/>
        </w:rPr>
        <w:t xml:space="preserve">5.1.4. pagrindinio muzikinio formalųjį švietimą papildančio ugdymo programą (trukmė </w:t>
      </w:r>
      <w:r w:rsidR="00B471E8">
        <w:rPr>
          <w:color w:val="000000" w:themeColor="text1"/>
        </w:rPr>
        <w:t xml:space="preserve">         </w:t>
      </w:r>
      <w:r w:rsidRPr="184E1F11">
        <w:rPr>
          <w:color w:val="000000" w:themeColor="text1"/>
        </w:rPr>
        <w:t>4 metai);</w:t>
      </w:r>
    </w:p>
    <w:p w14:paraId="4654FDE1" w14:textId="77777777" w:rsidR="184E1F11" w:rsidRDefault="184E1F11" w:rsidP="00B471E8">
      <w:pPr>
        <w:shd w:val="clear" w:color="auto" w:fill="FFFFFF" w:themeFill="background1"/>
        <w:ind w:firstLine="851"/>
        <w:jc w:val="both"/>
        <w:rPr>
          <w:color w:val="000000" w:themeColor="text1"/>
        </w:rPr>
      </w:pPr>
      <w:r w:rsidRPr="184E1F11">
        <w:rPr>
          <w:color w:val="000000" w:themeColor="text1"/>
        </w:rPr>
        <w:t>5.1.5. pradinio šokio formalųjį švietimą papildančio ugdymo programą (trukmė 4 metai);</w:t>
      </w:r>
    </w:p>
    <w:p w14:paraId="459C83DE" w14:textId="77777777" w:rsidR="184E1F11" w:rsidRDefault="184E1F11" w:rsidP="00B471E8">
      <w:pPr>
        <w:shd w:val="clear" w:color="auto" w:fill="FFFFFF" w:themeFill="background1"/>
        <w:ind w:firstLine="851"/>
        <w:jc w:val="both"/>
        <w:rPr>
          <w:color w:val="000000" w:themeColor="text1"/>
        </w:rPr>
      </w:pPr>
      <w:r w:rsidRPr="184E1F11">
        <w:rPr>
          <w:color w:val="000000" w:themeColor="text1"/>
        </w:rPr>
        <w:t>5.1.6. pagrindinio šokio formalųjį  švietimą papildančio ugdymo programą (trukmė 4 metai);</w:t>
      </w:r>
    </w:p>
    <w:p w14:paraId="207BC167" w14:textId="77777777" w:rsidR="184E1F11" w:rsidRDefault="184E1F11" w:rsidP="00B471E8">
      <w:pPr>
        <w:shd w:val="clear" w:color="auto" w:fill="FFFFFF" w:themeFill="background1"/>
        <w:ind w:firstLine="851"/>
        <w:jc w:val="both"/>
        <w:rPr>
          <w:color w:val="000000" w:themeColor="text1"/>
        </w:rPr>
      </w:pPr>
      <w:r w:rsidRPr="184E1F11">
        <w:rPr>
          <w:color w:val="000000" w:themeColor="text1"/>
        </w:rPr>
        <w:t>5.1.7. pradinio teatrinio formalųjį švietimą papildančio ugdymo programą (trukmė 4 metai);</w:t>
      </w:r>
    </w:p>
    <w:p w14:paraId="46B75985" w14:textId="77777777" w:rsidR="184E1F11" w:rsidRDefault="184E1F11" w:rsidP="00B471E8">
      <w:pPr>
        <w:shd w:val="clear" w:color="auto" w:fill="FFFFFF" w:themeFill="background1"/>
        <w:tabs>
          <w:tab w:val="left" w:pos="1701"/>
        </w:tabs>
        <w:ind w:firstLine="851"/>
        <w:jc w:val="both"/>
        <w:rPr>
          <w:color w:val="000000" w:themeColor="text1"/>
        </w:rPr>
      </w:pPr>
      <w:r w:rsidRPr="184E1F11">
        <w:rPr>
          <w:color w:val="000000" w:themeColor="text1"/>
        </w:rPr>
        <w:t>5.1.8. pagrindinio teatrinio formalųjį švietimą papildančio ugdymo programą (trukmė 4 metai);</w:t>
      </w:r>
    </w:p>
    <w:p w14:paraId="02F219A3" w14:textId="77777777" w:rsidR="184E1F11" w:rsidRDefault="184E1F11" w:rsidP="00B471E8">
      <w:pPr>
        <w:shd w:val="clear" w:color="auto" w:fill="FFFFFF" w:themeFill="background1"/>
        <w:ind w:firstLine="851"/>
        <w:jc w:val="both"/>
        <w:rPr>
          <w:color w:val="000000" w:themeColor="text1"/>
        </w:rPr>
      </w:pPr>
      <w:r w:rsidRPr="184E1F11">
        <w:rPr>
          <w:color w:val="000000" w:themeColor="text1"/>
        </w:rPr>
        <w:t>5.2. neformaliojo vaikų švietimo programas pagal kryptis:</w:t>
      </w:r>
    </w:p>
    <w:p w14:paraId="1CCE3F49" w14:textId="77777777" w:rsidR="184E1F11" w:rsidRDefault="184E1F11" w:rsidP="00B471E8">
      <w:pPr>
        <w:ind w:firstLine="851"/>
        <w:jc w:val="both"/>
        <w:rPr>
          <w:color w:val="000000" w:themeColor="text1"/>
        </w:rPr>
      </w:pPr>
      <w:r w:rsidRPr="184E1F11">
        <w:rPr>
          <w:color w:val="000000" w:themeColor="text1"/>
        </w:rPr>
        <w:lastRenderedPageBreak/>
        <w:t>5.2.1. muzikinio ugdymo;</w:t>
      </w:r>
    </w:p>
    <w:p w14:paraId="2F5E886C" w14:textId="77777777" w:rsidR="184E1F11" w:rsidRDefault="184E1F11" w:rsidP="00B471E8">
      <w:pPr>
        <w:ind w:firstLine="851"/>
        <w:jc w:val="both"/>
        <w:rPr>
          <w:color w:val="000000" w:themeColor="text1"/>
        </w:rPr>
      </w:pPr>
      <w:r w:rsidRPr="184E1F11">
        <w:rPr>
          <w:color w:val="000000" w:themeColor="text1"/>
        </w:rPr>
        <w:t>5.2.2. dailės ugdymo;</w:t>
      </w:r>
    </w:p>
    <w:p w14:paraId="58A46ADA" w14:textId="77777777" w:rsidR="184E1F11" w:rsidRDefault="184E1F11" w:rsidP="00B471E8">
      <w:pPr>
        <w:ind w:firstLine="851"/>
        <w:jc w:val="both"/>
        <w:rPr>
          <w:color w:val="000000" w:themeColor="text1"/>
        </w:rPr>
      </w:pPr>
      <w:r w:rsidRPr="184E1F11">
        <w:rPr>
          <w:color w:val="000000" w:themeColor="text1"/>
        </w:rPr>
        <w:t xml:space="preserve">5.2.3. teatrinio, dramos ugdymo; </w:t>
      </w:r>
    </w:p>
    <w:p w14:paraId="36A4224F" w14:textId="77777777" w:rsidR="184E1F11" w:rsidRDefault="184E1F11" w:rsidP="00B471E8">
      <w:pPr>
        <w:ind w:firstLine="851"/>
        <w:jc w:val="both"/>
      </w:pPr>
      <w:r w:rsidRPr="184E1F11">
        <w:t>5.2.4. choreografijos, šokio ugdymo;</w:t>
      </w:r>
    </w:p>
    <w:p w14:paraId="51C506DE" w14:textId="77777777" w:rsidR="184E1F11" w:rsidRDefault="184E1F11" w:rsidP="00B471E8">
      <w:pPr>
        <w:ind w:firstLine="851"/>
        <w:jc w:val="both"/>
        <w:rPr>
          <w:color w:val="000000" w:themeColor="text1"/>
        </w:rPr>
      </w:pPr>
      <w:r w:rsidRPr="184E1F11">
        <w:rPr>
          <w:color w:val="000000" w:themeColor="text1"/>
        </w:rPr>
        <w:t>5.2.5. sportinio ugdymo;</w:t>
      </w:r>
    </w:p>
    <w:p w14:paraId="0EA54825" w14:textId="77777777" w:rsidR="184E1F11" w:rsidRDefault="184E1F11" w:rsidP="00B471E8">
      <w:pPr>
        <w:ind w:firstLine="851"/>
        <w:jc w:val="both"/>
        <w:rPr>
          <w:color w:val="000000" w:themeColor="text1"/>
        </w:rPr>
      </w:pPr>
      <w:r w:rsidRPr="184E1F11">
        <w:rPr>
          <w:color w:val="000000" w:themeColor="text1"/>
        </w:rPr>
        <w:t>5.2.6. techninės kūrybos ugdymo;</w:t>
      </w:r>
    </w:p>
    <w:p w14:paraId="75CD7094" w14:textId="77777777" w:rsidR="184E1F11" w:rsidRDefault="184E1F11" w:rsidP="00B471E8">
      <w:pPr>
        <w:ind w:firstLine="851"/>
        <w:jc w:val="both"/>
        <w:rPr>
          <w:color w:val="000000" w:themeColor="text1"/>
        </w:rPr>
      </w:pPr>
      <w:r w:rsidRPr="184E1F11">
        <w:rPr>
          <w:color w:val="000000" w:themeColor="text1"/>
        </w:rPr>
        <w:t>5.2.7. turizmo, kraštotyrinio ugdymo;</w:t>
      </w:r>
    </w:p>
    <w:p w14:paraId="6564E65C" w14:textId="77777777" w:rsidR="184E1F11" w:rsidRDefault="184E1F11" w:rsidP="00B471E8">
      <w:pPr>
        <w:ind w:firstLine="851"/>
        <w:jc w:val="both"/>
        <w:rPr>
          <w:color w:val="000000" w:themeColor="text1"/>
        </w:rPr>
      </w:pPr>
      <w:r w:rsidRPr="184E1F11">
        <w:rPr>
          <w:color w:val="000000" w:themeColor="text1"/>
        </w:rPr>
        <w:t>5.2.8. gamtos pažinimo, ekologinio ugdymo;</w:t>
      </w:r>
    </w:p>
    <w:p w14:paraId="6AE6365B" w14:textId="77777777" w:rsidR="184E1F11" w:rsidRDefault="184E1F11" w:rsidP="00B471E8">
      <w:pPr>
        <w:ind w:firstLine="851"/>
        <w:jc w:val="both"/>
        <w:rPr>
          <w:color w:val="000000" w:themeColor="text1"/>
        </w:rPr>
      </w:pPr>
      <w:r w:rsidRPr="184E1F11">
        <w:rPr>
          <w:color w:val="000000" w:themeColor="text1"/>
        </w:rPr>
        <w:t>5.2.9. saugaus eismo ugdymo;</w:t>
      </w:r>
    </w:p>
    <w:p w14:paraId="1CC02038" w14:textId="77777777" w:rsidR="184E1F11" w:rsidRDefault="184E1F11" w:rsidP="00B471E8">
      <w:pPr>
        <w:ind w:firstLine="851"/>
        <w:jc w:val="both"/>
        <w:rPr>
          <w:color w:val="000000" w:themeColor="text1"/>
        </w:rPr>
      </w:pPr>
      <w:r w:rsidRPr="184E1F11">
        <w:rPr>
          <w:color w:val="000000" w:themeColor="text1"/>
        </w:rPr>
        <w:t xml:space="preserve">5.2.10. informacinių technologijų ugdymo; </w:t>
      </w:r>
    </w:p>
    <w:p w14:paraId="11A0D233" w14:textId="77777777" w:rsidR="184E1F11" w:rsidRDefault="184E1F11" w:rsidP="00B471E8">
      <w:pPr>
        <w:ind w:firstLine="851"/>
        <w:jc w:val="both"/>
        <w:rPr>
          <w:color w:val="000000" w:themeColor="text1"/>
        </w:rPr>
      </w:pPr>
      <w:r w:rsidRPr="184E1F11">
        <w:rPr>
          <w:color w:val="000000" w:themeColor="text1"/>
        </w:rPr>
        <w:t>5.2.11. taikomojo meno, amatų, dizaino, kt. technologijų ugdymo;</w:t>
      </w:r>
    </w:p>
    <w:p w14:paraId="61AC9770" w14:textId="77777777" w:rsidR="184E1F11" w:rsidRDefault="184E1F11" w:rsidP="00B471E8">
      <w:pPr>
        <w:ind w:firstLine="851"/>
        <w:jc w:val="both"/>
        <w:rPr>
          <w:color w:val="000000" w:themeColor="text1"/>
        </w:rPr>
      </w:pPr>
      <w:r w:rsidRPr="184E1F11">
        <w:rPr>
          <w:color w:val="000000" w:themeColor="text1"/>
        </w:rPr>
        <w:t>5.2.12. fotografijos, vaizdinio, spaudos ir kt.;</w:t>
      </w:r>
    </w:p>
    <w:p w14:paraId="353A8445" w14:textId="77777777" w:rsidR="184E1F11" w:rsidRDefault="184E1F11" w:rsidP="00B471E8">
      <w:pPr>
        <w:ind w:firstLine="851"/>
        <w:jc w:val="both"/>
        <w:rPr>
          <w:color w:val="000000" w:themeColor="text1"/>
        </w:rPr>
      </w:pPr>
      <w:r w:rsidRPr="184E1F11">
        <w:rPr>
          <w:color w:val="000000" w:themeColor="text1"/>
        </w:rPr>
        <w:t>5.2.13. etnokultūrinio ugdymo;</w:t>
      </w:r>
    </w:p>
    <w:p w14:paraId="20F12A14" w14:textId="77777777" w:rsidR="184E1F11" w:rsidRDefault="184E1F11" w:rsidP="00B471E8">
      <w:pPr>
        <w:ind w:firstLine="851"/>
        <w:jc w:val="both"/>
        <w:rPr>
          <w:color w:val="000000" w:themeColor="text1"/>
        </w:rPr>
      </w:pPr>
      <w:r w:rsidRPr="184E1F11">
        <w:rPr>
          <w:color w:val="000000" w:themeColor="text1"/>
        </w:rPr>
        <w:t>5.2.14. kalbinio ugdymo;</w:t>
      </w:r>
    </w:p>
    <w:p w14:paraId="5EE80107" w14:textId="77777777" w:rsidR="184E1F11" w:rsidRDefault="184E1F11" w:rsidP="00B471E8">
      <w:pPr>
        <w:ind w:firstLine="851"/>
        <w:jc w:val="both"/>
        <w:rPr>
          <w:color w:val="000000" w:themeColor="text1"/>
        </w:rPr>
      </w:pPr>
      <w:r w:rsidRPr="184E1F11">
        <w:rPr>
          <w:color w:val="000000" w:themeColor="text1"/>
        </w:rPr>
        <w:t>5.2.15. pilietinio ugdymo;</w:t>
      </w:r>
    </w:p>
    <w:p w14:paraId="057C597D" w14:textId="77777777" w:rsidR="184E1F11" w:rsidRDefault="184E1F11" w:rsidP="00B471E8">
      <w:pPr>
        <w:ind w:firstLine="851"/>
        <w:jc w:val="both"/>
        <w:rPr>
          <w:color w:val="000000" w:themeColor="text1"/>
        </w:rPr>
      </w:pPr>
      <w:r w:rsidRPr="184E1F11">
        <w:rPr>
          <w:color w:val="000000" w:themeColor="text1"/>
        </w:rPr>
        <w:t>5.2.16. kito ugdymo.</w:t>
      </w:r>
    </w:p>
    <w:p w14:paraId="0E81D220" w14:textId="77777777" w:rsidR="184E1F11" w:rsidRDefault="184E1F11" w:rsidP="00B471E8">
      <w:pPr>
        <w:ind w:right="-30" w:firstLine="851"/>
        <w:jc w:val="both"/>
      </w:pPr>
      <w:r w:rsidRPr="184E1F11">
        <w:rPr>
          <w:color w:val="000000" w:themeColor="text1"/>
        </w:rPr>
        <w:t>6. N</w:t>
      </w:r>
      <w:r w:rsidRPr="184E1F11">
        <w:t>ustatomas individualių valandų skaičius mokyti pagal fortepijono, styginių instrumentų (smuiko, violončelės), solinio dainavimo, kanklių, birbynės, muzikos programavimo, akordeono, mušamųjų, gitaros, pučiamųjų (fleitos, saksofono, trimito, klarneto, eufonijos) programas – 830 valandų.</w:t>
      </w:r>
    </w:p>
    <w:p w14:paraId="2566D491" w14:textId="033AA4E8" w:rsidR="184E1F11" w:rsidRDefault="184E1F11" w:rsidP="00B471E8">
      <w:pPr>
        <w:ind w:right="-30" w:firstLine="851"/>
        <w:jc w:val="both"/>
      </w:pPr>
      <w:r w:rsidRPr="184E1F11">
        <w:t xml:space="preserve">7. Numatomas grupinių užsiėmimų valandų skaičius – 540 valandų, iš kurių 170 valandų skyriaus – </w:t>
      </w:r>
      <w:r w:rsidR="00513DFC">
        <w:t>Marijampolės</w:t>
      </w:r>
      <w:r w:rsidR="00513DFC" w:rsidRPr="184E1F11">
        <w:t xml:space="preserve"> </w:t>
      </w:r>
      <w:r w:rsidR="00513DFC">
        <w:t xml:space="preserve">meno </w:t>
      </w:r>
      <w:r w:rsidR="00C057CB">
        <w:t>Mokyklos</w:t>
      </w:r>
      <w:r w:rsidRPr="184E1F11">
        <w:t xml:space="preserve"> – ugdomajai veiklai. </w:t>
      </w:r>
    </w:p>
    <w:p w14:paraId="74F58854" w14:textId="77777777" w:rsidR="184E1F11" w:rsidRDefault="184E1F11" w:rsidP="00B471E8">
      <w:pPr>
        <w:shd w:val="clear" w:color="auto" w:fill="FFFFFF" w:themeFill="background1"/>
        <w:ind w:right="-30" w:firstLine="851"/>
        <w:jc w:val="both"/>
        <w:rPr>
          <w:color w:val="000000" w:themeColor="text1"/>
        </w:rPr>
      </w:pPr>
      <w:r w:rsidRPr="184E1F11">
        <w:rPr>
          <w:color w:val="000000" w:themeColor="text1"/>
        </w:rPr>
        <w:t>8. Atsiradus poreikiui didinti individualių ar grupinių valandų skaičių, Mokyklos direktorius klausimą derina su Marijampolės savivaldybės administracijos Finansų ir strateginio planavimo bei Švietimo, kultūros ir sporto skyriais.</w:t>
      </w:r>
    </w:p>
    <w:p w14:paraId="0A7BED90" w14:textId="77777777" w:rsidR="184E1F11" w:rsidRDefault="184E1F11" w:rsidP="00B471E8">
      <w:pPr>
        <w:shd w:val="clear" w:color="auto" w:fill="FFFFFF" w:themeFill="background1"/>
        <w:ind w:firstLine="851"/>
        <w:jc w:val="both"/>
        <w:rPr>
          <w:color w:val="000000" w:themeColor="text1"/>
        </w:rPr>
      </w:pPr>
      <w:r w:rsidRPr="184E1F11">
        <w:rPr>
          <w:color w:val="000000" w:themeColor="text1"/>
        </w:rPr>
        <w:t>9. Mokslo metų pradžia – rugsėjo 1 d. Mokslo metų trukmė – 36 savaitės, pamokinė veikla planuojama 34 savaitėms. Dvi savaites vyksta kolektyvų meninė-projektinė veikla, koncertai, šventės, kūrybinė praktika, plenerai ir kt. Baigiamosioms klasėms vykdomi egzaminai, baigiamųjų darbų pristatymas ir gynimas.</w:t>
      </w:r>
    </w:p>
    <w:p w14:paraId="4F556848" w14:textId="77777777" w:rsidR="184E1F11" w:rsidRDefault="184E1F11" w:rsidP="00B471E8">
      <w:pPr>
        <w:shd w:val="clear" w:color="auto" w:fill="FFFFFF" w:themeFill="background1"/>
        <w:spacing w:line="259" w:lineRule="auto"/>
        <w:ind w:firstLine="851"/>
        <w:jc w:val="both"/>
        <w:rPr>
          <w:color w:val="000000" w:themeColor="text1"/>
        </w:rPr>
      </w:pPr>
      <w:r w:rsidRPr="184E1F11">
        <w:rPr>
          <w:color w:val="000000" w:themeColor="text1"/>
        </w:rPr>
        <w:t>10.  Mokinių atostogos derinamos su atostogomis bendrojo ugdymo mokyklose.</w:t>
      </w:r>
    </w:p>
    <w:p w14:paraId="1A8E6A20" w14:textId="77777777" w:rsidR="184E1F11" w:rsidRDefault="184E1F11" w:rsidP="00B471E8">
      <w:pPr>
        <w:tabs>
          <w:tab w:val="left" w:pos="851"/>
        </w:tabs>
        <w:ind w:firstLine="851"/>
        <w:jc w:val="both"/>
      </w:pPr>
      <w:r w:rsidRPr="184E1F11">
        <w:t>11. Formalųjį švietimą papildančio ugdymo programą baigusiam mokiniui, įvertinus jo mokymosi pasiekimus, išduodamas pažymėjimas. Mokiniui, baigusiam neformaliojo švietimo programą, gali būti išduotas pažymėjimas.</w:t>
      </w:r>
    </w:p>
    <w:p w14:paraId="648A0A8A" w14:textId="77777777" w:rsidR="184E1F11" w:rsidRDefault="184E1F11" w:rsidP="00B471E8">
      <w:pPr>
        <w:tabs>
          <w:tab w:val="left" w:pos="851"/>
        </w:tabs>
        <w:ind w:firstLine="851"/>
        <w:jc w:val="both"/>
        <w:rPr>
          <w:color w:val="000000" w:themeColor="text1"/>
        </w:rPr>
      </w:pPr>
      <w:r w:rsidRPr="184E1F11">
        <w:t xml:space="preserve">12. Veikla vykdoma pagal Mokyklos direktoriaus patvirtintas FŠPU programas, NVŠ programas, parengtas vadovaujantis rekomendacijomis dėl meninio </w:t>
      </w:r>
      <w:r w:rsidRPr="184E1F11">
        <w:rPr>
          <w:color w:val="000000" w:themeColor="text1"/>
        </w:rPr>
        <w:t xml:space="preserve">formalųjį švietimą papildančio Ugdymo programų rengimo ir įgyvendinimo aprašu, patvirtintu Lietuvos Respublikos švietimo, ir mokslo ministro 2015 m. sausio 27 d. įsakymu Nr. V-48 „Dėl rekomendacijų dėl meninio formalųjį švietimą papildančio ugdymo programų rengimo ir įgyvendinimo patvirtinimo“, Bendrųjų iš valstybės ar savivaldybių biudžetų finansuojamų neformaliojo švietimo programų kriterijų aprašu, patvirtintu Lietuvos Respublikos švietimo, mokslo ir sporto ministro 2022 m. sausio 4 d. įsakymu  Nr. </w:t>
      </w:r>
      <w:hyperlink r:id="rId6">
        <w:r w:rsidRPr="184E1F11">
          <w:rPr>
            <w:rStyle w:val="Hipersaitas"/>
            <w:color w:val="000000" w:themeColor="text1"/>
            <w:u w:val="none"/>
          </w:rPr>
          <w:t>V-4</w:t>
        </w:r>
      </w:hyperlink>
      <w:r w:rsidRPr="184E1F11">
        <w:rPr>
          <w:color w:val="000000" w:themeColor="text1"/>
        </w:rPr>
        <w:t xml:space="preserve"> „Dėl Bendrųjų iš valstybės ar savivaldybių biudžetų finansuojamų neformaliojo švietimo programų kriterijų aprašo patvirtinimo” ir registruotas Neformaliojo švietimo programų registre. </w:t>
      </w:r>
    </w:p>
    <w:p w14:paraId="1EC343D3" w14:textId="77777777" w:rsidR="184E1F11" w:rsidRDefault="184E1F11" w:rsidP="00B471E8">
      <w:pPr>
        <w:tabs>
          <w:tab w:val="left" w:pos="1048"/>
        </w:tabs>
        <w:spacing w:before="9"/>
        <w:ind w:right="-30" w:firstLine="851"/>
        <w:jc w:val="both"/>
        <w:rPr>
          <w:color w:val="000000" w:themeColor="text1"/>
        </w:rPr>
      </w:pPr>
      <w:r w:rsidRPr="184E1F11">
        <w:rPr>
          <w:color w:val="000000" w:themeColor="text1"/>
        </w:rPr>
        <w:t>13. Minimali FŠPU programos trukmė 4 metai</w:t>
      </w:r>
      <w:r w:rsidRPr="184E1F11">
        <w:t xml:space="preserve">, NVŠ programos trukmė yra 48 akademinės valandos, maksimali – 144 akademinės valandos per metus, išskyrus saugaus eismo krypties programas, parengtas vadovaujantis Dviračių vairuotojų mokymo ir pažymėjimo išdavimo tvarkos aprašu, patvirtintu Lietuvos </w:t>
      </w:r>
      <w:r w:rsidRPr="184E1F11">
        <w:rPr>
          <w:color w:val="000000" w:themeColor="text1"/>
        </w:rPr>
        <w:t xml:space="preserve">Respublikos švietimo ir mokslo ministro 2024 m. vasario 28 d. Nr. </w:t>
      </w:r>
      <w:hyperlink r:id="rId7">
        <w:r w:rsidRPr="184E1F11">
          <w:rPr>
            <w:rStyle w:val="Hipersaitas"/>
            <w:color w:val="000000" w:themeColor="text1"/>
            <w:u w:val="none"/>
          </w:rPr>
          <w:t>V-230</w:t>
        </w:r>
      </w:hyperlink>
      <w:r w:rsidRPr="184E1F11">
        <w:rPr>
          <w:color w:val="000000" w:themeColor="text1"/>
        </w:rPr>
        <w:t xml:space="preserve"> „Dėl mokinių saugaus važiavimo dviračiu ir elektrine mikrojudumo priemone mokymo kurso aprašo patvirtinimo“.</w:t>
      </w:r>
    </w:p>
    <w:p w14:paraId="440DBA83" w14:textId="77777777" w:rsidR="184E1F11" w:rsidRDefault="184E1F11" w:rsidP="00B471E8">
      <w:pPr>
        <w:tabs>
          <w:tab w:val="left" w:pos="1048"/>
        </w:tabs>
        <w:spacing w:before="9"/>
        <w:ind w:right="-30" w:firstLine="851"/>
        <w:jc w:val="both"/>
      </w:pPr>
      <w:r w:rsidRPr="184E1F11">
        <w:t>14. NVŠ programa yra skirta mokiniams, besimokantiems pagal bendrojo ugdymo programą ir pritaikyta konkrečiai mokinių amžiaus grupei. Jei programa yra skirta visų amžiaus grupių mokiniams, turi būti aiškiai nurodyta, kokio tikslo siekiama tokia programos dalyvių amžiaus įvairovė.</w:t>
      </w:r>
    </w:p>
    <w:p w14:paraId="5DB90AA8" w14:textId="77777777" w:rsidR="184E1F11" w:rsidRDefault="184E1F11" w:rsidP="184E1F11">
      <w:pPr>
        <w:shd w:val="clear" w:color="auto" w:fill="FFFFFF" w:themeFill="background1"/>
        <w:jc w:val="center"/>
      </w:pPr>
      <w:r w:rsidRPr="184E1F11">
        <w:lastRenderedPageBreak/>
        <w:t xml:space="preserve"> </w:t>
      </w:r>
    </w:p>
    <w:p w14:paraId="1EDAAB6C" w14:textId="77777777" w:rsidR="184E1F11" w:rsidRDefault="184E1F11" w:rsidP="184E1F11">
      <w:pPr>
        <w:shd w:val="clear" w:color="auto" w:fill="FFFFFF" w:themeFill="background1"/>
        <w:jc w:val="center"/>
        <w:rPr>
          <w:b/>
          <w:bCs/>
          <w:color w:val="000000" w:themeColor="text1"/>
        </w:rPr>
      </w:pPr>
      <w:r w:rsidRPr="184E1F11">
        <w:rPr>
          <w:b/>
          <w:bCs/>
          <w:color w:val="000000" w:themeColor="text1"/>
        </w:rPr>
        <w:t>III SKYRIUS</w:t>
      </w:r>
    </w:p>
    <w:p w14:paraId="45EF0049" w14:textId="77777777" w:rsidR="184E1F11" w:rsidRDefault="184E1F11" w:rsidP="184E1F11">
      <w:pPr>
        <w:shd w:val="clear" w:color="auto" w:fill="FFFFFF" w:themeFill="background1"/>
        <w:jc w:val="center"/>
        <w:rPr>
          <w:b/>
          <w:bCs/>
          <w:color w:val="000000" w:themeColor="text1"/>
        </w:rPr>
      </w:pPr>
      <w:r w:rsidRPr="184E1F11">
        <w:rPr>
          <w:b/>
          <w:bCs/>
          <w:color w:val="000000" w:themeColor="text1"/>
        </w:rPr>
        <w:t>PRIĖMIMAS Į MOKYKLĄ IR PAŠALINIMAS IŠ JOS</w:t>
      </w:r>
    </w:p>
    <w:p w14:paraId="7CEAD73E" w14:textId="77777777" w:rsidR="184E1F11" w:rsidRDefault="184E1F11" w:rsidP="184E1F11">
      <w:pPr>
        <w:shd w:val="clear" w:color="auto" w:fill="FFFFFF" w:themeFill="background1"/>
        <w:jc w:val="center"/>
      </w:pPr>
      <w:r w:rsidRPr="184E1F11">
        <w:t xml:space="preserve"> </w:t>
      </w:r>
    </w:p>
    <w:p w14:paraId="585066D9"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 xml:space="preserve">15. Mokiniai į Mokyklą priimami atsižvelgiant į tėvų (globėjų, rūpintojų) ir vaikų (nuo 14 m. su tėvų sutikimu) prašymus, mokinio amžių ir interesus, meninių gebėjimų patikrinimo rezultatus bei mokyklos galimybes. </w:t>
      </w:r>
    </w:p>
    <w:p w14:paraId="1F868074"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16. Į Mokyklą priimami mokiniai Mokyklos direktoriui pateikia:</w:t>
      </w:r>
    </w:p>
    <w:p w14:paraId="05FAB205"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 xml:space="preserve">16.1. prašymą. Prašymą už mokinį iki 14 metų teikia vienas iš tėvų (globėjų, rūpintojų), asmuo nuo 14 iki 18 metų – turintis vieno iš tėvų (globėjų, rūpintojų) raštišką sutikimą; </w:t>
      </w:r>
    </w:p>
    <w:p w14:paraId="7D8C0F0D" w14:textId="13331090" w:rsidR="184E1F11" w:rsidRDefault="184E1F11" w:rsidP="184E1F11">
      <w:pPr>
        <w:shd w:val="clear" w:color="auto" w:fill="FFFFFF" w:themeFill="background1"/>
        <w:ind w:firstLine="709"/>
        <w:jc w:val="both"/>
        <w:rPr>
          <w:color w:val="000000" w:themeColor="text1"/>
        </w:rPr>
      </w:pPr>
      <w:r w:rsidRPr="184E1F11">
        <w:rPr>
          <w:color w:val="000000" w:themeColor="text1"/>
        </w:rPr>
        <w:t xml:space="preserve">16.2. Asmens tapatybę patvirtinančio dokumento kopiją </w:t>
      </w:r>
      <w:r w:rsidRPr="184E1F11">
        <w:rPr>
          <w:i/>
          <w:iCs/>
          <w:color w:val="000000" w:themeColor="text1"/>
        </w:rPr>
        <w:t>(</w:t>
      </w:r>
      <w:r w:rsidRPr="184E1F11">
        <w:rPr>
          <w:color w:val="000000" w:themeColor="text1"/>
        </w:rPr>
        <w:t xml:space="preserve">skyriaus – </w:t>
      </w:r>
      <w:r w:rsidR="00513DFC">
        <w:rPr>
          <w:color w:val="000000" w:themeColor="text1"/>
        </w:rPr>
        <w:t>Meno</w:t>
      </w:r>
      <w:r w:rsidRPr="184E1F11">
        <w:rPr>
          <w:color w:val="000000" w:themeColor="text1"/>
        </w:rPr>
        <w:t xml:space="preserve"> </w:t>
      </w:r>
      <w:r w:rsidR="00C057CB">
        <w:rPr>
          <w:color w:val="000000" w:themeColor="text1"/>
        </w:rPr>
        <w:t>Mokyklos</w:t>
      </w:r>
      <w:r w:rsidRPr="184E1F11">
        <w:rPr>
          <w:color w:val="000000" w:themeColor="text1"/>
        </w:rPr>
        <w:t xml:space="preserve"> – mokiniams nereikia – vaiko asmens kodą įrašo patys tėvai į sutartį).</w:t>
      </w:r>
    </w:p>
    <w:p w14:paraId="012A707E"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17. Stojančiųjų į FŠPU programas dokumentai priimami nuo balandžio 1 d. iki birželio 16 d., į NVŠ programas – visus metus. Prašymai dėl priėmimo teikiami atvykus į Mokyklą, skyrių arba siunčiant oficialiu Mokyklos elektroniniu pašto adresu, kuris skelbiamas Mokyklos internetinėje svetainėje.</w:t>
      </w:r>
    </w:p>
    <w:p w14:paraId="542A5489"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 xml:space="preserve">18. Norinčių mokytis pagal FŠPU programas pagrindinis priėmimas vykdomas ir meniniai gebėjimai tikrinami iki birželio 20 dienos, į NVŠ programas – visus metus pagal Mokyklos galimybes. </w:t>
      </w:r>
    </w:p>
    <w:p w14:paraId="76F9DF8A"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19. Esant laisvoms vietoms į FŠPU programas, gali būti vykdomas papildomas priėmimas ir gebėjimų tikrinimas, bet ne vėliau kaip iki rugsėjo 15 dienos.</w:t>
      </w:r>
    </w:p>
    <w:p w14:paraId="6B019948"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 xml:space="preserve">20. Stojančiųjų į FŠPU programas, meninių gebėjimų patikrinimą vykdo Mokyklos direktoriaus sudaryta komisija. </w:t>
      </w:r>
    </w:p>
    <w:p w14:paraId="37624B94"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21. Meninių gebėjimų vertinimo kriterijai:</w:t>
      </w:r>
    </w:p>
    <w:p w14:paraId="50FA404F" w14:textId="77777777" w:rsidR="184E1F11" w:rsidRDefault="184E1F11" w:rsidP="184E1F11">
      <w:pPr>
        <w:shd w:val="clear" w:color="auto" w:fill="FFFFFF" w:themeFill="background1"/>
        <w:ind w:left="709"/>
        <w:jc w:val="both"/>
        <w:rPr>
          <w:color w:val="000000" w:themeColor="text1"/>
        </w:rPr>
      </w:pPr>
      <w:r w:rsidRPr="184E1F11">
        <w:rPr>
          <w:color w:val="000000" w:themeColor="text1"/>
        </w:rPr>
        <w:t>21.1. dailės programose – piešimas, spalvinė raiška, kompozicija;</w:t>
      </w:r>
    </w:p>
    <w:p w14:paraId="2B8204D8"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21.2. muzikos programose – muzikinė klausa, intonavimas, ritmo pojūtis, orientacija;</w:t>
      </w:r>
    </w:p>
    <w:p w14:paraId="3600ACC2"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21.3. šokio programoje – rankų ir kojų judesių orientacija, lankstumas, šoklumas, ritminių darinių atkartojimas.</w:t>
      </w:r>
    </w:p>
    <w:p w14:paraId="52F06398"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22. Jei mokykla neturi galimybių priimti visų norinčiųjų mokytis, priimami gabiausieji pagal meninių gebėjimų tikrinimo rezultatus.</w:t>
      </w:r>
    </w:p>
    <w:p w14:paraId="6B29A53E"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23. Iš kitų meno mokyklų atvykę mokiniai į laisvas vietas priimami atsižvelgiant į pateiktus buvusios mokyklos dokumentus.</w:t>
      </w:r>
    </w:p>
    <w:p w14:paraId="37B5325C"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24. Išimtinais atvejais, esant laisvų vietų bei teigiamai įvertinus meninius gebėjimus, mokiniai gali būti priimami ir prasidėjus mokslo metams.</w:t>
      </w:r>
    </w:p>
    <w:p w14:paraId="3D59D08F"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25. Mokinių priėmimas į Mokyklą įforminamas direktoriaus įsakymu.</w:t>
      </w:r>
    </w:p>
    <w:p w14:paraId="39A2CF52"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 xml:space="preserve">26. Su mokinių (iki 18 m.) tėvais (globėjais, rūpintojais) Mokykla pasirašo mokymo sutartį. </w:t>
      </w:r>
    </w:p>
    <w:p w14:paraId="35F860AB"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 xml:space="preserve">27. Mokymo sutartis sudaroma dviem egzemplioriais ir registruojama Mokinių registre. </w:t>
      </w:r>
    </w:p>
    <w:p w14:paraId="14A15ED5"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28. Sutartis nutrūksta pasibaigus jos galiojimui arba nutraukiama raštišku tėvų (globėjų, rūpintojų) prašymu.</w:t>
      </w:r>
    </w:p>
    <w:p w14:paraId="0DBFDBA3"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29. Tėvų prašymu, esant galimybei, gali būti keičiama ugdymo programa. Dėl sveikatos ar asmeninių priežasčių gali būti suteikiamos akademinės atostogos.</w:t>
      </w:r>
    </w:p>
    <w:p w14:paraId="1459AFEB"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30. Mokinys Mokyklos direktoriaus įsakymu išbraukiamas iš mokinių sąrašų, kai:</w:t>
      </w:r>
    </w:p>
    <w:p w14:paraId="4FBE8A96"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30.1. mokinys sistemingai be pateisinamos priežasties nelanko Mokyklos;</w:t>
      </w:r>
    </w:p>
    <w:p w14:paraId="5BD76984"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30.2. du mėnesius iš eilės nemokamas mokestis už ugdymą;</w:t>
      </w:r>
    </w:p>
    <w:p w14:paraId="71F7E2AA" w14:textId="3229C2E1" w:rsidR="184E1F11" w:rsidRDefault="184E1F11" w:rsidP="184E1F11">
      <w:pPr>
        <w:shd w:val="clear" w:color="auto" w:fill="FFFFFF" w:themeFill="background1"/>
        <w:ind w:firstLine="709"/>
        <w:jc w:val="both"/>
        <w:rPr>
          <w:color w:val="000000" w:themeColor="text1"/>
        </w:rPr>
      </w:pPr>
      <w:r w:rsidRPr="184E1F11">
        <w:rPr>
          <w:color w:val="000000" w:themeColor="text1"/>
        </w:rPr>
        <w:t>30.3. mokinys du mėnesius nė karto nepasižymi e. lankomumo sistemoje;</w:t>
      </w:r>
    </w:p>
    <w:p w14:paraId="4DBF7B4F"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30.4. mokinys nesilaiko Mokyklos vidaus taisyklių ar savo elgesiu kelia grėsmę Mokyklos bendruomenės narių saugumu.</w:t>
      </w:r>
    </w:p>
    <w:p w14:paraId="45EA60BD" w14:textId="77777777" w:rsidR="184E1F11" w:rsidRDefault="184E1F11" w:rsidP="184E1F11">
      <w:pPr>
        <w:tabs>
          <w:tab w:val="left" w:pos="1230"/>
        </w:tabs>
        <w:ind w:firstLine="709"/>
        <w:jc w:val="both"/>
      </w:pPr>
      <w:r w:rsidRPr="184E1F11">
        <w:t xml:space="preserve">31. Mokinį pašalinus iš Mokyklos, mokymo sutartis nutraukiama. </w:t>
      </w:r>
    </w:p>
    <w:p w14:paraId="0E7E12E1" w14:textId="77777777" w:rsidR="00B471E8" w:rsidRDefault="00B471E8" w:rsidP="184E1F11">
      <w:pPr>
        <w:shd w:val="clear" w:color="auto" w:fill="FFFFFF" w:themeFill="background1"/>
        <w:jc w:val="center"/>
      </w:pPr>
    </w:p>
    <w:p w14:paraId="43647645" w14:textId="77777777" w:rsidR="00B471E8" w:rsidRDefault="00B471E8" w:rsidP="184E1F11">
      <w:pPr>
        <w:shd w:val="clear" w:color="auto" w:fill="FFFFFF" w:themeFill="background1"/>
        <w:jc w:val="center"/>
      </w:pPr>
    </w:p>
    <w:p w14:paraId="0327E70B" w14:textId="77777777" w:rsidR="00B471E8" w:rsidRDefault="00B471E8" w:rsidP="184E1F11">
      <w:pPr>
        <w:shd w:val="clear" w:color="auto" w:fill="FFFFFF" w:themeFill="background1"/>
        <w:jc w:val="center"/>
      </w:pPr>
    </w:p>
    <w:p w14:paraId="4B8E00BC" w14:textId="001A11C2" w:rsidR="184E1F11" w:rsidRDefault="184E1F11" w:rsidP="184E1F11">
      <w:pPr>
        <w:shd w:val="clear" w:color="auto" w:fill="FFFFFF" w:themeFill="background1"/>
        <w:jc w:val="center"/>
      </w:pPr>
      <w:r w:rsidRPr="184E1F11">
        <w:t xml:space="preserve"> </w:t>
      </w:r>
    </w:p>
    <w:p w14:paraId="21BF107A" w14:textId="77777777" w:rsidR="184E1F11" w:rsidRDefault="184E1F11" w:rsidP="184E1F11">
      <w:pPr>
        <w:shd w:val="clear" w:color="auto" w:fill="FFFFFF" w:themeFill="background1"/>
        <w:jc w:val="center"/>
        <w:rPr>
          <w:b/>
          <w:bCs/>
          <w:color w:val="000000" w:themeColor="text1"/>
        </w:rPr>
      </w:pPr>
      <w:r w:rsidRPr="184E1F11">
        <w:rPr>
          <w:b/>
          <w:bCs/>
          <w:color w:val="000000" w:themeColor="text1"/>
        </w:rPr>
        <w:lastRenderedPageBreak/>
        <w:t>IV SKYRIUS</w:t>
      </w:r>
    </w:p>
    <w:p w14:paraId="39E7EC8A" w14:textId="77777777" w:rsidR="184E1F11" w:rsidRDefault="184E1F11" w:rsidP="184E1F11">
      <w:pPr>
        <w:shd w:val="clear" w:color="auto" w:fill="FFFFFF" w:themeFill="background1"/>
        <w:jc w:val="center"/>
        <w:rPr>
          <w:b/>
          <w:bCs/>
          <w:color w:val="000000" w:themeColor="text1"/>
        </w:rPr>
      </w:pPr>
      <w:r w:rsidRPr="184E1F11">
        <w:rPr>
          <w:b/>
          <w:bCs/>
          <w:color w:val="000000" w:themeColor="text1"/>
        </w:rPr>
        <w:t>MOKINIŲ AMŽIUS IR PROGRAMŲ ĮGYVENDINIMAS</w:t>
      </w:r>
    </w:p>
    <w:p w14:paraId="116A4A45" w14:textId="77777777" w:rsidR="184E1F11" w:rsidRDefault="184E1F11" w:rsidP="184E1F11">
      <w:pPr>
        <w:shd w:val="clear" w:color="auto" w:fill="FFFFFF" w:themeFill="background1"/>
        <w:jc w:val="center"/>
      </w:pPr>
      <w:r w:rsidRPr="184E1F11">
        <w:t xml:space="preserve"> </w:t>
      </w:r>
    </w:p>
    <w:p w14:paraId="35AFEE44"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32. Mokytis pagal pradinio FŠPU programą priimami mokiniai nuo 6 iki 11 metų amžiaus.</w:t>
      </w:r>
    </w:p>
    <w:p w14:paraId="39547F32"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 xml:space="preserve">33. Mokytis pagal pagrindinio FŠPU programą priimami mokiniai, pabaigę pradinio FŠPU programą. </w:t>
      </w:r>
    </w:p>
    <w:p w14:paraId="79A0687E"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 xml:space="preserve">34. Mokytis pagal išplėstinio ugdymo programą priimami mokiniai, baigę pagrindinio FŠPU programą, norintys tobulinti meninius gebėjimus.  </w:t>
      </w:r>
    </w:p>
    <w:p w14:paraId="19D5A6FB" w14:textId="77777777" w:rsidR="184E1F11" w:rsidRDefault="184E1F11" w:rsidP="184E1F11">
      <w:pPr>
        <w:shd w:val="clear" w:color="auto" w:fill="FFFFFF" w:themeFill="background1"/>
        <w:ind w:firstLine="709"/>
        <w:jc w:val="both"/>
        <w:rPr>
          <w:color w:val="000000" w:themeColor="text1"/>
        </w:rPr>
      </w:pPr>
      <w:r w:rsidRPr="184E1F11">
        <w:rPr>
          <w:color w:val="000000" w:themeColor="text1"/>
        </w:rPr>
        <w:t xml:space="preserve">35. Mokytis pagal NVŠ programas gali bendrojo ugdymo programas besimokantys mokiniai nuo </w:t>
      </w:r>
      <w:r w:rsidRPr="000E5BAC">
        <w:rPr>
          <w:color w:val="000000" w:themeColor="text1"/>
        </w:rPr>
        <w:t>5 m.,</w:t>
      </w:r>
      <w:r w:rsidRPr="184E1F11">
        <w:rPr>
          <w:color w:val="000000" w:themeColor="text1"/>
        </w:rPr>
        <w:t xml:space="preserve"> jaunuoliai ir suaugusieji. </w:t>
      </w:r>
    </w:p>
    <w:p w14:paraId="3473B2BE" w14:textId="77777777" w:rsidR="184E1F11" w:rsidRDefault="184E1F11" w:rsidP="184E1F11">
      <w:pPr>
        <w:shd w:val="clear" w:color="auto" w:fill="FFFFFF" w:themeFill="background1"/>
        <w:ind w:right="-30" w:firstLine="709"/>
        <w:jc w:val="both"/>
        <w:rPr>
          <w:color w:val="000000" w:themeColor="text1"/>
        </w:rPr>
      </w:pPr>
      <w:r w:rsidRPr="184E1F11">
        <w:rPr>
          <w:color w:val="000000" w:themeColor="text1"/>
        </w:rPr>
        <w:t>36. Mokyklos vieno vaiko ugdymui FŠPU programose minimalų ir maksimalų valandų skaičių per savaitę reglamentuoja mokyklos ugdymo planas, atsižvelgiant į meninio FŠPU programų rengimo ir įgyvendinimo rekomendacijas, Mokyklos direktoriaus patvirtintas FŠPU programas bei NVŠ programas. Programos turi būti registruotos neformaliojo švietimo programų registre.</w:t>
      </w:r>
    </w:p>
    <w:p w14:paraId="559CE868" w14:textId="77777777" w:rsidR="184E1F11" w:rsidRDefault="184E1F11" w:rsidP="184E1F11">
      <w:pPr>
        <w:tabs>
          <w:tab w:val="left" w:pos="567"/>
          <w:tab w:val="left" w:pos="900"/>
        </w:tabs>
        <w:ind w:firstLine="709"/>
        <w:jc w:val="both"/>
      </w:pPr>
      <w:r w:rsidRPr="184E1F11">
        <w:t>37. Programos, atsižvelgiant į turimas lėšas ir kitas Mokyklos galimybes, gali būti įgyvendinamos ir kūrybinių stovyklų, plenerų, projektų, konkursų, pažintinės-edukacinės veiklos ir pan. metu.</w:t>
      </w:r>
    </w:p>
    <w:p w14:paraId="7F8CBF42" w14:textId="77777777" w:rsidR="184E1F11" w:rsidRDefault="184E1F11" w:rsidP="184E1F11">
      <w:pPr>
        <w:tabs>
          <w:tab w:val="left" w:pos="567"/>
          <w:tab w:val="left" w:pos="900"/>
        </w:tabs>
        <w:ind w:firstLine="709"/>
        <w:jc w:val="both"/>
      </w:pPr>
      <w:r w:rsidRPr="184E1F11">
        <w:t xml:space="preserve">38. Mokinių pasiekimai vertinami pagal </w:t>
      </w:r>
      <w:r w:rsidRPr="000E5BAC">
        <w:t>Mokyklos direktoriaus patvirtintą vertinimo tvarkos aprašą. Mokinių pasiekimų ir pažangos vertinimo fiksavimo formą pasirenka pati Mokykla.</w:t>
      </w:r>
      <w:r w:rsidRPr="184E1F11">
        <w:t xml:space="preserve"> Mokykloje taikoma įgytų gebėjimų patikrinimo forma (koncertai, parodos, peržiūros, įskaitos, egzaminai ir kt.) pagal Mokyklos nustatytą tvarką ir kriterijus.</w:t>
      </w:r>
    </w:p>
    <w:p w14:paraId="5592533E" w14:textId="77777777" w:rsidR="184E1F11" w:rsidRDefault="184E1F11" w:rsidP="184E1F11">
      <w:pPr>
        <w:tabs>
          <w:tab w:val="left" w:pos="567"/>
          <w:tab w:val="left" w:pos="851"/>
          <w:tab w:val="left" w:pos="1134"/>
        </w:tabs>
        <w:ind w:firstLine="709"/>
        <w:jc w:val="both"/>
      </w:pPr>
      <w:r w:rsidRPr="184E1F11">
        <w:t xml:space="preserve">39. </w:t>
      </w:r>
      <w:r w:rsidRPr="000E5BAC">
        <w:t>Atsižvelgiant į mokinio mokymosi pasiekimus ir gebėjimus, gali būti koreguojama ugdymosi pagal jo pasirinktą programą trukmė</w:t>
      </w:r>
      <w:r w:rsidRPr="184E1F11">
        <w:t xml:space="preserve"> ir ugdymo turinys.</w:t>
      </w:r>
    </w:p>
    <w:p w14:paraId="69904C8F" w14:textId="77777777" w:rsidR="184E1F11" w:rsidRDefault="184E1F11" w:rsidP="184E1F11">
      <w:pPr>
        <w:tabs>
          <w:tab w:val="left" w:pos="993"/>
        </w:tabs>
        <w:ind w:firstLine="709"/>
        <w:jc w:val="both"/>
      </w:pPr>
      <w:r w:rsidRPr="184E1F11">
        <w:t>40. Muzikos rašto, solfedžio, muzikos istorijos, klasikinio, liaudies sceninio, šiuolaikinio šokio, tapybos, kompozicijos, piešimo, spalvinės raiškos, keramikos, grafinio dizaino dalykų programoms įgyvendinti sudaromos mokinių ugdymo grupės ir ugdymas organizuojamas grupėse. Atskiriems dalykams (orkestro, choro, sceninės raiškos) mokyti grupės gali būti dalijamos į pogrupius arba išimtinais atvejais vaikas ugdomas individualiai</w:t>
      </w:r>
      <w:r w:rsidRPr="008C2603">
        <w:t>. Sudaromos mobilios</w:t>
      </w:r>
      <w:r w:rsidRPr="184E1F11">
        <w:t xml:space="preserve"> mokinių ugdymosi grupės styginių, akordeonistų, kanklių, skudutininkų, saksofonininkų ansamblių pamokoms. Ansamblyje minimalus mokinių skaičius – 2. Skaičius grupėje taip pat priklauso nuo besimokančiųjų skaičiaus klasėje.</w:t>
      </w:r>
    </w:p>
    <w:p w14:paraId="5FD5FE63" w14:textId="77777777" w:rsidR="184E1F11" w:rsidRDefault="184E1F11" w:rsidP="184E1F11">
      <w:pPr>
        <w:tabs>
          <w:tab w:val="left" w:pos="993"/>
        </w:tabs>
        <w:ind w:firstLine="709"/>
        <w:jc w:val="both"/>
      </w:pPr>
      <w:r w:rsidRPr="184E1F11">
        <w:t>41. NVŠ programose minimalus mokinių skaičius grupėje pilietiškumo programose – 13, kitose programose – 10. Kai Mokykloje formuojama daugiau negu viena grupė, kiekvienoje grupėje mokinių skaičius turi būti ne mažesnis už nustatytą minimalų mokinių skaičių. Grupė išformuojama, kai joje nelieka 70 procentų vaikų.</w:t>
      </w:r>
    </w:p>
    <w:p w14:paraId="2F8D0025" w14:textId="77777777" w:rsidR="184E1F11" w:rsidRDefault="184E1F11" w:rsidP="184E1F11">
      <w:pPr>
        <w:shd w:val="clear" w:color="auto" w:fill="FFFFFF" w:themeFill="background1"/>
        <w:ind w:right="-30" w:firstLine="709"/>
        <w:jc w:val="both"/>
        <w:rPr>
          <w:color w:val="000000" w:themeColor="text1"/>
        </w:rPr>
      </w:pPr>
      <w:r w:rsidRPr="184E1F11">
        <w:rPr>
          <w:color w:val="000000" w:themeColor="text1"/>
        </w:rPr>
        <w:t>42. FŠPU programose minimalus mokinių skaičius grupėse – 10 mokinių, išskyrus pagrindinio choreografinio, ankstyvojo muzikinio ir ankstyvojo integruoto ugdymo programų grupėse, kuriose nustatomas minimalus 5 mokinių skaičius bei pagrindinio muzikinio ugdymo programos solfedžio dalyko baigiamosiose klasėse.</w:t>
      </w:r>
    </w:p>
    <w:p w14:paraId="2B0E9D71" w14:textId="77777777" w:rsidR="000E5BAC" w:rsidRDefault="000E5BAC" w:rsidP="184E1F11">
      <w:pPr>
        <w:shd w:val="clear" w:color="auto" w:fill="FFFFFF" w:themeFill="background1"/>
        <w:ind w:right="-30" w:firstLine="709"/>
        <w:jc w:val="both"/>
        <w:rPr>
          <w:color w:val="000000" w:themeColor="text1"/>
        </w:rPr>
      </w:pPr>
    </w:p>
    <w:p w14:paraId="19A1B688" w14:textId="736E0F09" w:rsidR="0095790F" w:rsidRDefault="000E5BAC" w:rsidP="184E1F11">
      <w:pPr>
        <w:pStyle w:val="Antrat11"/>
        <w:tabs>
          <w:tab w:val="left" w:pos="3192"/>
        </w:tabs>
        <w:ind w:left="0" w:firstLine="0"/>
        <w:jc w:val="center"/>
      </w:pPr>
      <w:r>
        <w:t xml:space="preserve">III </w:t>
      </w:r>
      <w:r w:rsidR="184E1F11" w:rsidRPr="184E1F11">
        <w:t>SKYRIUS</w:t>
      </w:r>
    </w:p>
    <w:p w14:paraId="6BE4349A" w14:textId="77777777" w:rsidR="0095790F" w:rsidRDefault="00AC0D9A" w:rsidP="184E1F11">
      <w:pPr>
        <w:pStyle w:val="Antrat11"/>
        <w:tabs>
          <w:tab w:val="left" w:pos="3192"/>
        </w:tabs>
        <w:ind w:left="0" w:firstLine="0"/>
        <w:jc w:val="center"/>
      </w:pPr>
      <w:r w:rsidRPr="184E1F11">
        <w:t>MOKINIŲ ELGESIO</w:t>
      </w:r>
      <w:r w:rsidRPr="184E1F11">
        <w:rPr>
          <w:spacing w:val="-2"/>
        </w:rPr>
        <w:t xml:space="preserve"> TAISYKLĖS</w:t>
      </w:r>
    </w:p>
    <w:p w14:paraId="2CC2F6CD" w14:textId="77777777" w:rsidR="0095790F" w:rsidRDefault="0095790F" w:rsidP="184E1F11">
      <w:pPr>
        <w:tabs>
          <w:tab w:val="left" w:pos="389"/>
        </w:tabs>
        <w:jc w:val="both"/>
      </w:pPr>
    </w:p>
    <w:p w14:paraId="4E82DDE1" w14:textId="77777777" w:rsidR="0095790F" w:rsidRDefault="184E1F11" w:rsidP="184E1F11">
      <w:pPr>
        <w:pStyle w:val="Sraopastraipa"/>
        <w:numPr>
          <w:ilvl w:val="0"/>
          <w:numId w:val="2"/>
        </w:numPr>
        <w:tabs>
          <w:tab w:val="left" w:pos="389"/>
        </w:tabs>
        <w:ind w:left="0" w:firstLine="851"/>
        <w:jc w:val="both"/>
        <w:rPr>
          <w:b/>
          <w:bCs/>
        </w:rPr>
      </w:pPr>
      <w:r w:rsidRPr="184E1F11">
        <w:rPr>
          <w:b/>
          <w:bCs/>
        </w:rPr>
        <w:t>Mokinys turi teisę:</w:t>
      </w:r>
    </w:p>
    <w:p w14:paraId="0D86DE8D" w14:textId="77777777" w:rsidR="0095790F" w:rsidRDefault="184E1F11" w:rsidP="184E1F11">
      <w:pPr>
        <w:pStyle w:val="Sraopastraipa"/>
        <w:numPr>
          <w:ilvl w:val="1"/>
          <w:numId w:val="2"/>
        </w:numPr>
        <w:tabs>
          <w:tab w:val="left" w:pos="389"/>
        </w:tabs>
        <w:ind w:left="0" w:firstLine="851"/>
        <w:jc w:val="both"/>
      </w:pPr>
      <w:r w:rsidRPr="184E1F11">
        <w:t>mokytis savitarpio pagarba grįstoje psichologiškai, dvasiškai ir fiziškai saugioje aplinkoje;</w:t>
      </w:r>
    </w:p>
    <w:p w14:paraId="0A148A96" w14:textId="77777777" w:rsidR="0095790F" w:rsidRDefault="184E1F11" w:rsidP="184E1F11">
      <w:pPr>
        <w:pStyle w:val="Sraopastraipa"/>
        <w:numPr>
          <w:ilvl w:val="1"/>
          <w:numId w:val="2"/>
        </w:numPr>
        <w:tabs>
          <w:tab w:val="left" w:pos="389"/>
        </w:tabs>
        <w:ind w:left="0" w:firstLine="851"/>
        <w:jc w:val="both"/>
      </w:pPr>
      <w:r w:rsidRPr="184E1F11">
        <w:t>suderinus su tėvais pasirinkti gebėjimus, interesus atitinkančią ugdymo programą, mokytoją;</w:t>
      </w:r>
    </w:p>
    <w:p w14:paraId="51155B48" w14:textId="77777777" w:rsidR="0095790F" w:rsidRDefault="184E1F11" w:rsidP="184E1F11">
      <w:pPr>
        <w:pStyle w:val="Sraopastraipa"/>
        <w:numPr>
          <w:ilvl w:val="1"/>
          <w:numId w:val="2"/>
        </w:numPr>
        <w:tabs>
          <w:tab w:val="left" w:pos="389"/>
        </w:tabs>
        <w:ind w:left="0" w:right="115" w:firstLine="851"/>
        <w:jc w:val="both"/>
      </w:pPr>
      <w:r w:rsidRPr="184E1F11">
        <w:t>naudotis Marijampolės miesto savivaldybės teisės ir norminių aktų numatytomis lengvatomis;</w:t>
      </w:r>
    </w:p>
    <w:p w14:paraId="3B5BBB3D" w14:textId="1D2A6E6A" w:rsidR="0095790F" w:rsidRDefault="184E1F11" w:rsidP="184E1F11">
      <w:pPr>
        <w:pStyle w:val="Sraopastraipa"/>
        <w:numPr>
          <w:ilvl w:val="1"/>
          <w:numId w:val="2"/>
        </w:numPr>
        <w:tabs>
          <w:tab w:val="left" w:pos="389"/>
        </w:tabs>
        <w:ind w:left="0" w:right="115" w:firstLine="851"/>
        <w:jc w:val="both"/>
      </w:pPr>
      <w:r w:rsidRPr="184E1F11">
        <w:t xml:space="preserve">dalyvauti </w:t>
      </w:r>
      <w:r w:rsidR="00C057CB">
        <w:t>Mokyklos</w:t>
      </w:r>
      <w:r w:rsidRPr="184E1F11">
        <w:t xml:space="preserve"> savivaldoje;</w:t>
      </w:r>
    </w:p>
    <w:p w14:paraId="492AE415" w14:textId="77777777" w:rsidR="0095790F" w:rsidRDefault="184E1F11" w:rsidP="184E1F11">
      <w:pPr>
        <w:pStyle w:val="Sraopastraipa"/>
        <w:numPr>
          <w:ilvl w:val="1"/>
          <w:numId w:val="2"/>
        </w:numPr>
        <w:tabs>
          <w:tab w:val="left" w:pos="389"/>
        </w:tabs>
        <w:ind w:left="0" w:right="115" w:firstLine="851"/>
        <w:jc w:val="both"/>
      </w:pPr>
      <w:r w:rsidRPr="184E1F11">
        <w:lastRenderedPageBreak/>
        <w:t>burtis į vaikų ir jaunimo organizacijas, kurių veikla sąlygoja dorovinę, pilietinę, kultūrinę, fizinę bei socialinę brandą, dalyvauti visuomenės gyvenime, taikiuose susirinkimuose, kurių veikla neprieštarauja Lietuvos Respublikos įstatymams;</w:t>
      </w:r>
    </w:p>
    <w:p w14:paraId="0D7CDA11" w14:textId="39F53D0F" w:rsidR="0095790F" w:rsidRDefault="184E1F11" w:rsidP="184E1F11">
      <w:pPr>
        <w:pStyle w:val="Sraopastraipa"/>
        <w:numPr>
          <w:ilvl w:val="1"/>
          <w:numId w:val="2"/>
        </w:numPr>
        <w:tabs>
          <w:tab w:val="left" w:pos="389"/>
        </w:tabs>
        <w:ind w:left="0" w:right="115" w:firstLine="851"/>
        <w:jc w:val="both"/>
      </w:pPr>
      <w:r w:rsidRPr="184E1F11">
        <w:t xml:space="preserve">kreiptis rūpimais klausimais į </w:t>
      </w:r>
      <w:r w:rsidR="00C057CB">
        <w:t>Mokyklos</w:t>
      </w:r>
      <w:r w:rsidRPr="184E1F11">
        <w:t xml:space="preserve"> administraciją, mokytojus ir darbuotojus;</w:t>
      </w:r>
    </w:p>
    <w:p w14:paraId="09C668E3" w14:textId="77777777" w:rsidR="0095790F" w:rsidRDefault="184E1F11" w:rsidP="184E1F11">
      <w:pPr>
        <w:pStyle w:val="Sraopastraipa"/>
        <w:numPr>
          <w:ilvl w:val="1"/>
          <w:numId w:val="2"/>
        </w:numPr>
        <w:tabs>
          <w:tab w:val="left" w:pos="389"/>
        </w:tabs>
        <w:ind w:left="0" w:right="115" w:firstLine="851"/>
        <w:jc w:val="both"/>
      </w:pPr>
      <w:r w:rsidRPr="184E1F11">
        <w:t>puoselėti savo tautos kalbą, kultūrą, papročius bei tradicijas;</w:t>
      </w:r>
    </w:p>
    <w:p w14:paraId="1BB29479" w14:textId="77777777" w:rsidR="0095790F" w:rsidRDefault="184E1F11" w:rsidP="184E1F11">
      <w:pPr>
        <w:pStyle w:val="Sraopastraipa"/>
        <w:numPr>
          <w:ilvl w:val="1"/>
          <w:numId w:val="2"/>
        </w:numPr>
        <w:tabs>
          <w:tab w:val="left" w:pos="389"/>
        </w:tabs>
        <w:ind w:left="0" w:right="115" w:firstLine="851"/>
        <w:jc w:val="both"/>
      </w:pPr>
      <w:r w:rsidRPr="184E1F11">
        <w:t>į nešališką ugdymo(-si) įvertinimą;</w:t>
      </w:r>
    </w:p>
    <w:p w14:paraId="2CF6AECA" w14:textId="6375FAE3" w:rsidR="0095790F" w:rsidRDefault="184E1F11" w:rsidP="184E1F11">
      <w:pPr>
        <w:pStyle w:val="Sraopastraipa"/>
        <w:numPr>
          <w:ilvl w:val="1"/>
          <w:numId w:val="2"/>
        </w:numPr>
        <w:tabs>
          <w:tab w:val="left" w:pos="1276"/>
        </w:tabs>
        <w:ind w:left="0" w:right="115" w:firstLine="851"/>
        <w:jc w:val="both"/>
      </w:pPr>
      <w:r w:rsidRPr="184E1F11">
        <w:t xml:space="preserve">naudotis </w:t>
      </w:r>
      <w:r w:rsidR="00C057CB">
        <w:t>Mokyklos</w:t>
      </w:r>
      <w:r w:rsidRPr="184E1F11">
        <w:t xml:space="preserve"> klasėse esančiu inventoriumi ugdymo(-si)  tikslais;</w:t>
      </w:r>
    </w:p>
    <w:p w14:paraId="0E9C4424" w14:textId="77777777" w:rsidR="0095790F" w:rsidRDefault="184E1F11" w:rsidP="184E1F11">
      <w:pPr>
        <w:pStyle w:val="Sraopastraipa"/>
        <w:numPr>
          <w:ilvl w:val="1"/>
          <w:numId w:val="2"/>
        </w:numPr>
        <w:tabs>
          <w:tab w:val="left" w:pos="1418"/>
        </w:tabs>
        <w:ind w:left="0" w:right="115" w:firstLine="851"/>
        <w:jc w:val="both"/>
      </w:pPr>
      <w:r w:rsidRPr="184E1F11">
        <w:t>gauti kokybišką švietimą;</w:t>
      </w:r>
    </w:p>
    <w:p w14:paraId="1BEEDADE" w14:textId="77777777" w:rsidR="0095790F" w:rsidRDefault="184E1F11" w:rsidP="184E1F11">
      <w:pPr>
        <w:pStyle w:val="Sraopastraipa"/>
        <w:numPr>
          <w:ilvl w:val="1"/>
          <w:numId w:val="2"/>
        </w:numPr>
        <w:tabs>
          <w:tab w:val="left" w:pos="1418"/>
        </w:tabs>
        <w:ind w:left="0" w:right="115" w:firstLine="851"/>
        <w:jc w:val="both"/>
      </w:pPr>
      <w:r w:rsidRPr="184E1F11">
        <w:t>įstatymų nustatyta tvarka ginti savo teises.</w:t>
      </w:r>
    </w:p>
    <w:p w14:paraId="354F3C8F" w14:textId="77777777" w:rsidR="0095790F" w:rsidRDefault="184E1F11" w:rsidP="184E1F11">
      <w:pPr>
        <w:pStyle w:val="Sraopastraipa"/>
        <w:numPr>
          <w:ilvl w:val="0"/>
          <w:numId w:val="2"/>
        </w:numPr>
        <w:tabs>
          <w:tab w:val="left" w:pos="389"/>
        </w:tabs>
        <w:ind w:left="0" w:right="-1" w:firstLine="851"/>
        <w:jc w:val="both"/>
        <w:rPr>
          <w:b/>
          <w:bCs/>
        </w:rPr>
      </w:pPr>
      <w:r w:rsidRPr="184E1F11">
        <w:rPr>
          <w:b/>
          <w:bCs/>
        </w:rPr>
        <w:t>Mokinio pareigos:</w:t>
      </w:r>
    </w:p>
    <w:p w14:paraId="3BD2FF7C" w14:textId="77777777" w:rsidR="0095790F" w:rsidRDefault="184E1F11" w:rsidP="184E1F11">
      <w:pPr>
        <w:pStyle w:val="Sraopastraipa"/>
        <w:numPr>
          <w:ilvl w:val="1"/>
          <w:numId w:val="2"/>
        </w:numPr>
        <w:tabs>
          <w:tab w:val="left" w:pos="1418"/>
        </w:tabs>
        <w:ind w:left="0" w:right="-1" w:firstLine="851"/>
        <w:jc w:val="both"/>
      </w:pPr>
      <w:r w:rsidRPr="184E1F11">
        <w:t>laikytis šių taisyklių ir kitų tvarką reglamentuojančių dokumentų reikalavimų;</w:t>
      </w:r>
    </w:p>
    <w:p w14:paraId="28A0011B" w14:textId="77777777" w:rsidR="0095790F" w:rsidRDefault="184E1F11" w:rsidP="184E1F11">
      <w:pPr>
        <w:pStyle w:val="Sraopastraipa"/>
        <w:numPr>
          <w:ilvl w:val="1"/>
          <w:numId w:val="2"/>
        </w:numPr>
        <w:tabs>
          <w:tab w:val="left" w:pos="1418"/>
        </w:tabs>
        <w:ind w:left="0" w:right="-1" w:firstLine="851"/>
        <w:jc w:val="both"/>
      </w:pPr>
      <w:r w:rsidRPr="184E1F11">
        <w:t>gerbti mokytojus, mokinius, kitus bendruomenės narius ir nepažeisti jų teisių;</w:t>
      </w:r>
    </w:p>
    <w:p w14:paraId="1D57201C" w14:textId="123068A8" w:rsidR="0095790F" w:rsidRDefault="184E1F11" w:rsidP="184E1F11">
      <w:pPr>
        <w:pStyle w:val="Sraopastraipa"/>
        <w:numPr>
          <w:ilvl w:val="1"/>
          <w:numId w:val="2"/>
        </w:numPr>
        <w:tabs>
          <w:tab w:val="left" w:pos="1418"/>
        </w:tabs>
        <w:ind w:left="0" w:right="-1" w:firstLine="851"/>
        <w:jc w:val="both"/>
      </w:pPr>
      <w:r w:rsidRPr="184E1F11">
        <w:t xml:space="preserve">vykdyti </w:t>
      </w:r>
      <w:r w:rsidR="00C057CB">
        <w:t>Mokyklos</w:t>
      </w:r>
      <w:r w:rsidRPr="184E1F11">
        <w:t xml:space="preserve"> administracijos ir savivaldos institucijų nutarimus;</w:t>
      </w:r>
    </w:p>
    <w:p w14:paraId="32778799" w14:textId="36FA3D39" w:rsidR="0095790F" w:rsidRDefault="184E1F11" w:rsidP="184E1F11">
      <w:pPr>
        <w:pStyle w:val="Sraopastraipa"/>
        <w:numPr>
          <w:ilvl w:val="1"/>
          <w:numId w:val="2"/>
        </w:numPr>
        <w:tabs>
          <w:tab w:val="left" w:pos="1418"/>
        </w:tabs>
        <w:ind w:left="0" w:right="-1" w:firstLine="851"/>
        <w:jc w:val="both"/>
      </w:pPr>
      <w:r w:rsidRPr="184E1F11">
        <w:t xml:space="preserve">stropiai, pagal savo gebėjimus mokytis, reguliariai lankyti </w:t>
      </w:r>
      <w:r w:rsidR="00C057CB">
        <w:t>Mokyklos</w:t>
      </w:r>
      <w:r w:rsidRPr="184E1F11">
        <w:t xml:space="preserve"> ugdymo programose nustatytus  užsiėmimus;</w:t>
      </w:r>
    </w:p>
    <w:p w14:paraId="2E99BF9E" w14:textId="77777777" w:rsidR="0095790F" w:rsidRDefault="184E1F11" w:rsidP="184E1F11">
      <w:pPr>
        <w:pStyle w:val="Sraopastraipa"/>
        <w:numPr>
          <w:ilvl w:val="1"/>
          <w:numId w:val="2"/>
        </w:numPr>
        <w:tabs>
          <w:tab w:val="left" w:pos="1418"/>
        </w:tabs>
        <w:ind w:left="0" w:right="-1" w:firstLine="851"/>
        <w:jc w:val="both"/>
      </w:pPr>
      <w:r w:rsidRPr="184E1F11">
        <w:t>nevėluoti ir nepraleisti užsiėmimų be pateisinamos priežasties;</w:t>
      </w:r>
    </w:p>
    <w:p w14:paraId="5B58CB5E" w14:textId="77777777" w:rsidR="0095790F" w:rsidRDefault="184E1F11" w:rsidP="184E1F11">
      <w:pPr>
        <w:pStyle w:val="Sraopastraipa"/>
        <w:numPr>
          <w:ilvl w:val="1"/>
          <w:numId w:val="2"/>
        </w:numPr>
        <w:tabs>
          <w:tab w:val="left" w:pos="1418"/>
        </w:tabs>
        <w:ind w:left="0" w:right="-1" w:firstLine="851"/>
        <w:jc w:val="both"/>
      </w:pPr>
      <w:r w:rsidRPr="184E1F11">
        <w:t>rūpintis savo ir kitų bendruomenės narių saugumu: nedelsiant kreiptis pagalbos į suaugusiuosius dėl gresiančio pavojaus, fizinio ir psichologinio smurto, pastebėtų įtartinų asmenų;</w:t>
      </w:r>
    </w:p>
    <w:p w14:paraId="787EAD1C" w14:textId="77777777" w:rsidR="0095790F" w:rsidRDefault="184E1F11" w:rsidP="184E1F11">
      <w:pPr>
        <w:pStyle w:val="Sraopastraipa"/>
        <w:numPr>
          <w:ilvl w:val="1"/>
          <w:numId w:val="2"/>
        </w:numPr>
        <w:tabs>
          <w:tab w:val="left" w:pos="1418"/>
        </w:tabs>
        <w:ind w:left="0" w:right="-1" w:firstLine="851"/>
        <w:jc w:val="both"/>
      </w:pPr>
      <w:r w:rsidRPr="184E1F11">
        <w:t>laikytis asmens higienos reikalavimų, saugoti savo ir kitų sveikatą;</w:t>
      </w:r>
    </w:p>
    <w:p w14:paraId="2EC414D1" w14:textId="0C1F5B94" w:rsidR="0095790F" w:rsidRDefault="184E1F11" w:rsidP="184E1F11">
      <w:pPr>
        <w:pStyle w:val="Sraopastraipa"/>
        <w:numPr>
          <w:ilvl w:val="1"/>
          <w:numId w:val="2"/>
        </w:numPr>
        <w:tabs>
          <w:tab w:val="left" w:pos="1418"/>
        </w:tabs>
        <w:ind w:left="0" w:right="-1" w:firstLine="851"/>
        <w:jc w:val="both"/>
      </w:pPr>
      <w:r w:rsidRPr="184E1F11">
        <w:t xml:space="preserve">palaikyti švarą ir tvarką </w:t>
      </w:r>
      <w:r w:rsidR="00C057CB">
        <w:t>Mokyklos</w:t>
      </w:r>
      <w:r w:rsidRPr="184E1F11">
        <w:t xml:space="preserve"> patalpose ir jo teritorijoje;</w:t>
      </w:r>
    </w:p>
    <w:p w14:paraId="335F6354" w14:textId="32547EF3" w:rsidR="0095790F" w:rsidRDefault="184E1F11" w:rsidP="184E1F11">
      <w:pPr>
        <w:pStyle w:val="Sraopastraipa"/>
        <w:numPr>
          <w:ilvl w:val="1"/>
          <w:numId w:val="2"/>
        </w:numPr>
        <w:tabs>
          <w:tab w:val="left" w:pos="1418"/>
        </w:tabs>
        <w:ind w:left="0" w:right="-1" w:firstLine="851"/>
        <w:jc w:val="both"/>
      </w:pPr>
      <w:r w:rsidRPr="184E1F11">
        <w:t xml:space="preserve">saugoti ir tausoti </w:t>
      </w:r>
      <w:r w:rsidR="00C057CB">
        <w:t>Mokyklos</w:t>
      </w:r>
      <w:r w:rsidRPr="184E1F11">
        <w:t xml:space="preserve"> turtą, inventorių, ugdymo priemones;</w:t>
      </w:r>
    </w:p>
    <w:p w14:paraId="6D725957" w14:textId="77777777" w:rsidR="0095790F" w:rsidRDefault="184E1F11" w:rsidP="184E1F11">
      <w:pPr>
        <w:pStyle w:val="Sraopastraipa"/>
        <w:numPr>
          <w:ilvl w:val="1"/>
          <w:numId w:val="2"/>
        </w:numPr>
        <w:tabs>
          <w:tab w:val="left" w:pos="1418"/>
        </w:tabs>
        <w:ind w:left="0" w:right="-1" w:firstLine="851"/>
        <w:jc w:val="both"/>
      </w:pPr>
      <w:r w:rsidRPr="184E1F11">
        <w:t>saugoti savo ir tausoti kitų asmeninius daiktus.</w:t>
      </w:r>
    </w:p>
    <w:p w14:paraId="56DA57EA" w14:textId="77777777" w:rsidR="0095790F" w:rsidRDefault="184E1F11" w:rsidP="184E1F11">
      <w:pPr>
        <w:pStyle w:val="Sraopastraipa"/>
        <w:numPr>
          <w:ilvl w:val="0"/>
          <w:numId w:val="2"/>
        </w:numPr>
        <w:tabs>
          <w:tab w:val="left" w:pos="389"/>
        </w:tabs>
        <w:ind w:left="0" w:right="-1" w:firstLine="851"/>
        <w:jc w:val="both"/>
        <w:rPr>
          <w:b/>
          <w:bCs/>
        </w:rPr>
      </w:pPr>
      <w:r w:rsidRPr="184E1F11">
        <w:rPr>
          <w:b/>
          <w:bCs/>
        </w:rPr>
        <w:t>Mokiniui draudžiama:</w:t>
      </w:r>
    </w:p>
    <w:p w14:paraId="116B88D9" w14:textId="30EAEF69" w:rsidR="0095790F" w:rsidRDefault="184E1F11" w:rsidP="184E1F11">
      <w:pPr>
        <w:pStyle w:val="Sraopastraipa"/>
        <w:numPr>
          <w:ilvl w:val="1"/>
          <w:numId w:val="2"/>
        </w:numPr>
        <w:tabs>
          <w:tab w:val="left" w:pos="1418"/>
        </w:tabs>
        <w:ind w:left="0" w:right="-1" w:firstLine="851"/>
        <w:jc w:val="both"/>
      </w:pPr>
      <w:r w:rsidRPr="184E1F11">
        <w:t xml:space="preserve">fiziškai ar psichologiškai smurtauti, tyčiotis iš mokinių ar kitų </w:t>
      </w:r>
      <w:r w:rsidR="00C057CB">
        <w:t>Mokyklos</w:t>
      </w:r>
      <w:r w:rsidRPr="184E1F11">
        <w:t xml:space="preserve"> bendruomenės narių;</w:t>
      </w:r>
    </w:p>
    <w:p w14:paraId="656DA254" w14:textId="2FAC1B54" w:rsidR="0095790F" w:rsidRDefault="00C057CB" w:rsidP="184E1F11">
      <w:pPr>
        <w:pStyle w:val="Sraopastraipa"/>
        <w:numPr>
          <w:ilvl w:val="1"/>
          <w:numId w:val="2"/>
        </w:numPr>
        <w:tabs>
          <w:tab w:val="left" w:pos="1418"/>
        </w:tabs>
        <w:ind w:left="0" w:firstLine="851"/>
        <w:jc w:val="both"/>
      </w:pPr>
      <w:r>
        <w:t>Mokykloje</w:t>
      </w:r>
      <w:r w:rsidR="184E1F11" w:rsidRPr="184E1F11">
        <w:t>, jo teritorijoje ar išvykose turėti ir vartoti psichoaktyvias medžiagas (tabaką, alkoholį, narkotikus ir kt.) ar būti apsvaigus nuo jų;</w:t>
      </w:r>
    </w:p>
    <w:p w14:paraId="39F964E1" w14:textId="599E7F0B" w:rsidR="0095790F" w:rsidRDefault="00C057CB" w:rsidP="184E1F11">
      <w:pPr>
        <w:pStyle w:val="Sraopastraipa"/>
        <w:numPr>
          <w:ilvl w:val="1"/>
          <w:numId w:val="2"/>
        </w:numPr>
        <w:tabs>
          <w:tab w:val="left" w:pos="1418"/>
        </w:tabs>
        <w:ind w:left="0" w:firstLine="851"/>
        <w:jc w:val="both"/>
      </w:pPr>
      <w:r>
        <w:t>Mokykloje</w:t>
      </w:r>
      <w:r w:rsidR="184E1F11" w:rsidRPr="184E1F11">
        <w:t>, jo teritorijoje ar išvykose turėti ginklų, nuodingų medžiagų, pirotechnikos gaminių ar kitų kenksmingų ir sveikatai pavojingų daiktų;</w:t>
      </w:r>
    </w:p>
    <w:p w14:paraId="2F9FE8F3" w14:textId="77777777" w:rsidR="0095790F" w:rsidRDefault="184E1F11" w:rsidP="184E1F11">
      <w:pPr>
        <w:pStyle w:val="Sraopastraipa"/>
        <w:numPr>
          <w:ilvl w:val="1"/>
          <w:numId w:val="2"/>
        </w:numPr>
        <w:tabs>
          <w:tab w:val="left" w:pos="1418"/>
        </w:tabs>
        <w:ind w:left="0" w:firstLine="851"/>
        <w:jc w:val="both"/>
      </w:pPr>
      <w:r w:rsidRPr="184E1F11">
        <w:t>vartoti necenzūrinius žodžius, žaisti azartinius žaidimus, įžūliai ir provokuojančiai elgtis;</w:t>
      </w:r>
    </w:p>
    <w:p w14:paraId="24B88A9F" w14:textId="3BBD2EC0" w:rsidR="0095790F" w:rsidRDefault="184E1F11" w:rsidP="184E1F11">
      <w:pPr>
        <w:pStyle w:val="Sraopastraipa"/>
        <w:numPr>
          <w:ilvl w:val="1"/>
          <w:numId w:val="2"/>
        </w:numPr>
        <w:tabs>
          <w:tab w:val="left" w:pos="1418"/>
        </w:tabs>
        <w:ind w:left="0" w:firstLine="851"/>
        <w:jc w:val="both"/>
      </w:pPr>
      <w:r w:rsidRPr="184E1F11">
        <w:t xml:space="preserve">be </w:t>
      </w:r>
      <w:r w:rsidR="00C057CB">
        <w:t>Mokyklos</w:t>
      </w:r>
      <w:r w:rsidRPr="184E1F11">
        <w:t xml:space="preserve"> darbuotojo leidimo vestis į </w:t>
      </w:r>
      <w:r w:rsidR="00C057CB">
        <w:t>Mokyklą</w:t>
      </w:r>
      <w:r w:rsidRPr="184E1F11">
        <w:t xml:space="preserve"> pašalinius asmenis;</w:t>
      </w:r>
    </w:p>
    <w:p w14:paraId="56AAAF28" w14:textId="77777777" w:rsidR="0095790F" w:rsidRDefault="184E1F11" w:rsidP="184E1F11">
      <w:pPr>
        <w:pStyle w:val="Sraopastraipa"/>
        <w:numPr>
          <w:ilvl w:val="1"/>
          <w:numId w:val="2"/>
        </w:numPr>
        <w:tabs>
          <w:tab w:val="left" w:pos="1418"/>
        </w:tabs>
        <w:ind w:left="0" w:firstLine="851"/>
        <w:jc w:val="both"/>
      </w:pPr>
      <w:r w:rsidRPr="184E1F11">
        <w:t>užsiėmimuose naudotis mobiliuoju telefonu, garso ir vaizdo technika be mokytojo leidimo;</w:t>
      </w:r>
    </w:p>
    <w:p w14:paraId="6D0E709D" w14:textId="1B3A62D9" w:rsidR="0095790F" w:rsidRDefault="184E1F11" w:rsidP="184E1F11">
      <w:pPr>
        <w:pStyle w:val="Sraopastraipa"/>
        <w:numPr>
          <w:ilvl w:val="1"/>
          <w:numId w:val="2"/>
        </w:numPr>
        <w:tabs>
          <w:tab w:val="left" w:pos="1418"/>
        </w:tabs>
        <w:ind w:left="0" w:firstLine="851"/>
        <w:jc w:val="both"/>
      </w:pPr>
      <w:r w:rsidRPr="184E1F11">
        <w:t xml:space="preserve">be administracijos ar mokytojo raštu ar elektroniniu būdu suteikto leidimo naudotis </w:t>
      </w:r>
      <w:r w:rsidR="00C057CB">
        <w:t>Mokyklos</w:t>
      </w:r>
      <w:r w:rsidRPr="184E1F11">
        <w:t xml:space="preserve"> patalpomis.</w:t>
      </w:r>
    </w:p>
    <w:p w14:paraId="5E032421" w14:textId="77777777" w:rsidR="0095790F" w:rsidRDefault="184E1F11" w:rsidP="184E1F11">
      <w:pPr>
        <w:pStyle w:val="Sraopastraipa"/>
        <w:numPr>
          <w:ilvl w:val="0"/>
          <w:numId w:val="2"/>
        </w:numPr>
        <w:tabs>
          <w:tab w:val="left" w:pos="389"/>
        </w:tabs>
        <w:ind w:left="0" w:firstLine="851"/>
        <w:jc w:val="both"/>
        <w:rPr>
          <w:b/>
          <w:bCs/>
        </w:rPr>
      </w:pPr>
      <w:r w:rsidRPr="184E1F11">
        <w:rPr>
          <w:b/>
          <w:bCs/>
        </w:rPr>
        <w:t>Mokinio elgesys virtualioje erdvėje:</w:t>
      </w:r>
    </w:p>
    <w:p w14:paraId="398DF1D0" w14:textId="77777777" w:rsidR="0095790F" w:rsidRDefault="184E1F11" w:rsidP="184E1F11">
      <w:pPr>
        <w:pStyle w:val="Sraopastraipa"/>
        <w:numPr>
          <w:ilvl w:val="1"/>
          <w:numId w:val="2"/>
        </w:numPr>
        <w:tabs>
          <w:tab w:val="left" w:pos="1418"/>
        </w:tabs>
        <w:ind w:left="0" w:firstLine="851"/>
        <w:jc w:val="both"/>
      </w:pPr>
      <w:r w:rsidRPr="184E1F11">
        <w:t>nuotoliniai užsiėmimai traktuojami, kaip vieša vieta;</w:t>
      </w:r>
    </w:p>
    <w:p w14:paraId="15827AA7" w14:textId="77777777" w:rsidR="0095790F" w:rsidRDefault="184E1F11" w:rsidP="184E1F11">
      <w:pPr>
        <w:pStyle w:val="Sraopastraipa"/>
        <w:numPr>
          <w:ilvl w:val="1"/>
          <w:numId w:val="2"/>
        </w:numPr>
        <w:tabs>
          <w:tab w:val="left" w:pos="1418"/>
        </w:tabs>
        <w:ind w:left="0" w:firstLine="851"/>
        <w:jc w:val="both"/>
      </w:pPr>
      <w:r w:rsidRPr="184E1F11">
        <w:t>nuotolinių užsiėmimų metu draudžiama triukšmauti, naudoti programų funkcijas ne pagal paskirtį, teršti ir užimti pokalbių skiltį žinutėmis, nuotraukomis, paveikslėliais;</w:t>
      </w:r>
    </w:p>
    <w:p w14:paraId="49A81416" w14:textId="77777777" w:rsidR="0095790F" w:rsidRDefault="184E1F11" w:rsidP="184E1F11">
      <w:pPr>
        <w:pStyle w:val="Sraopastraipa"/>
        <w:numPr>
          <w:ilvl w:val="1"/>
          <w:numId w:val="2"/>
        </w:numPr>
        <w:tabs>
          <w:tab w:val="left" w:pos="1418"/>
        </w:tabs>
        <w:ind w:left="0" w:firstLine="851"/>
        <w:jc w:val="both"/>
      </w:pPr>
      <w:r w:rsidRPr="184E1F11">
        <w:t>nuotolinių užsiėmimų metu draudžiama ugdymo procesą trukdyti pašaliniams asmenims;</w:t>
      </w:r>
    </w:p>
    <w:p w14:paraId="50176B67" w14:textId="77777777" w:rsidR="0095790F" w:rsidRDefault="184E1F11" w:rsidP="184E1F11">
      <w:pPr>
        <w:pStyle w:val="Sraopastraipa"/>
        <w:numPr>
          <w:ilvl w:val="1"/>
          <w:numId w:val="2"/>
        </w:numPr>
        <w:tabs>
          <w:tab w:val="left" w:pos="1418"/>
        </w:tabs>
        <w:ind w:left="0" w:firstLine="851"/>
        <w:jc w:val="both"/>
      </w:pPr>
      <w:r w:rsidRPr="184E1F11">
        <w:t>draudžiama prisijungus ignoruoti mokytoją, nereaguoti į jo užduodamus klausimus ar užduotis;</w:t>
      </w:r>
    </w:p>
    <w:p w14:paraId="2D803F56" w14:textId="77777777" w:rsidR="0095790F" w:rsidRDefault="184E1F11" w:rsidP="184E1F11">
      <w:pPr>
        <w:pStyle w:val="Sraopastraipa"/>
        <w:numPr>
          <w:ilvl w:val="1"/>
          <w:numId w:val="2"/>
        </w:numPr>
        <w:tabs>
          <w:tab w:val="left" w:pos="1418"/>
        </w:tabs>
        <w:ind w:left="0" w:firstLine="851"/>
        <w:jc w:val="both"/>
      </w:pPr>
      <w:r w:rsidRPr="184E1F11">
        <w:t>necenzūriniai žodžiai nuotoliniame užsiėmime yra traktuojami, kaip chuliganiškas elgesys;</w:t>
      </w:r>
    </w:p>
    <w:p w14:paraId="2C0A95D1" w14:textId="3C3A127A" w:rsidR="0095790F" w:rsidRDefault="184E1F11" w:rsidP="184E1F11">
      <w:pPr>
        <w:pStyle w:val="Sraopastraipa"/>
        <w:numPr>
          <w:ilvl w:val="1"/>
          <w:numId w:val="2"/>
        </w:numPr>
        <w:tabs>
          <w:tab w:val="left" w:pos="1418"/>
        </w:tabs>
        <w:ind w:left="0" w:firstLine="851"/>
        <w:jc w:val="both"/>
      </w:pPr>
      <w:r w:rsidRPr="184E1F11">
        <w:t xml:space="preserve">virtualiame užsiėmime galioja tokios pačios mandagaus elgesio taisyklės, kaip ir užsiėmimuose, kurie vyksta </w:t>
      </w:r>
      <w:r w:rsidR="00C057CB">
        <w:t>Mokykloje</w:t>
      </w:r>
      <w:r w:rsidRPr="184E1F11">
        <w:t>;</w:t>
      </w:r>
    </w:p>
    <w:p w14:paraId="2D224905" w14:textId="77777777" w:rsidR="0095790F" w:rsidRDefault="184E1F11" w:rsidP="184E1F11">
      <w:pPr>
        <w:pStyle w:val="Sraopastraipa"/>
        <w:numPr>
          <w:ilvl w:val="1"/>
          <w:numId w:val="2"/>
        </w:numPr>
        <w:tabs>
          <w:tab w:val="left" w:pos="1418"/>
        </w:tabs>
        <w:ind w:left="0" w:firstLine="851"/>
        <w:jc w:val="both"/>
      </w:pPr>
      <w:r w:rsidRPr="184E1F11">
        <w:t>draudžiamas neteisėtas prisijungimas prie informacinės sistemos ar neteisėtas elektroninių duomenų perėmimas ir panaudojimas.</w:t>
      </w:r>
    </w:p>
    <w:p w14:paraId="17581358" w14:textId="2CD740E1" w:rsidR="0095790F" w:rsidRDefault="0095790F" w:rsidP="184E1F11">
      <w:pPr>
        <w:pStyle w:val="Default"/>
        <w:tabs>
          <w:tab w:val="left" w:pos="1920"/>
        </w:tabs>
        <w:ind w:left="720"/>
        <w:jc w:val="center"/>
        <w:rPr>
          <w:rFonts w:eastAsia="Times New Roman"/>
          <w:b/>
          <w:bCs/>
          <w:color w:val="auto"/>
        </w:rPr>
      </w:pPr>
    </w:p>
    <w:p w14:paraId="58E0BC36" w14:textId="77777777" w:rsidR="00B471E8" w:rsidRDefault="00B471E8" w:rsidP="184E1F11">
      <w:pPr>
        <w:pStyle w:val="Default"/>
        <w:tabs>
          <w:tab w:val="left" w:pos="1920"/>
        </w:tabs>
        <w:ind w:left="720"/>
        <w:jc w:val="center"/>
        <w:rPr>
          <w:rFonts w:eastAsia="Times New Roman"/>
          <w:b/>
          <w:bCs/>
          <w:color w:val="auto"/>
        </w:rPr>
      </w:pPr>
    </w:p>
    <w:p w14:paraId="28EAD83C" w14:textId="77777777" w:rsidR="0095790F" w:rsidRDefault="184E1F11" w:rsidP="184E1F11">
      <w:pPr>
        <w:pStyle w:val="Default"/>
        <w:tabs>
          <w:tab w:val="left" w:pos="1920"/>
        </w:tabs>
        <w:jc w:val="center"/>
        <w:rPr>
          <w:rFonts w:eastAsia="Times New Roman"/>
          <w:b/>
          <w:bCs/>
          <w:color w:val="auto"/>
        </w:rPr>
      </w:pPr>
      <w:r w:rsidRPr="184E1F11">
        <w:rPr>
          <w:rFonts w:eastAsia="Times New Roman"/>
          <w:b/>
          <w:bCs/>
          <w:color w:val="auto"/>
        </w:rPr>
        <w:lastRenderedPageBreak/>
        <w:t>III SKYRIUS</w:t>
      </w:r>
    </w:p>
    <w:p w14:paraId="5476314A" w14:textId="77777777" w:rsidR="0095790F" w:rsidRDefault="184E1F11" w:rsidP="184E1F11">
      <w:pPr>
        <w:pStyle w:val="Default"/>
        <w:tabs>
          <w:tab w:val="left" w:pos="1920"/>
        </w:tabs>
        <w:jc w:val="center"/>
        <w:rPr>
          <w:rFonts w:eastAsia="Times New Roman"/>
          <w:b/>
          <w:bCs/>
          <w:color w:val="auto"/>
        </w:rPr>
      </w:pPr>
      <w:r w:rsidRPr="184E1F11">
        <w:rPr>
          <w:rFonts w:eastAsia="Times New Roman"/>
          <w:b/>
          <w:bCs/>
          <w:color w:val="auto"/>
        </w:rPr>
        <w:t>MOKINIŲ UŽSIĖMIMŲ LANKOMUMO IR NELANKYMO TVARKA</w:t>
      </w:r>
    </w:p>
    <w:p w14:paraId="554DC643" w14:textId="77777777" w:rsidR="0095790F" w:rsidRDefault="0095790F" w:rsidP="184E1F11">
      <w:pPr>
        <w:pStyle w:val="Default"/>
        <w:jc w:val="both"/>
        <w:rPr>
          <w:rFonts w:eastAsia="Times New Roman"/>
          <w:color w:val="auto"/>
        </w:rPr>
      </w:pPr>
    </w:p>
    <w:p w14:paraId="23BBE523" w14:textId="77777777" w:rsidR="0095790F" w:rsidRDefault="184E1F11" w:rsidP="184E1F11">
      <w:pPr>
        <w:pStyle w:val="Default"/>
        <w:numPr>
          <w:ilvl w:val="0"/>
          <w:numId w:val="2"/>
        </w:numPr>
        <w:tabs>
          <w:tab w:val="left" w:pos="1276"/>
        </w:tabs>
        <w:ind w:left="0" w:firstLine="851"/>
        <w:jc w:val="both"/>
        <w:rPr>
          <w:rFonts w:eastAsia="Times New Roman"/>
          <w:b/>
          <w:bCs/>
          <w:color w:val="auto"/>
        </w:rPr>
      </w:pPr>
      <w:r w:rsidRPr="184E1F11">
        <w:rPr>
          <w:rFonts w:eastAsia="Times New Roman"/>
          <w:b/>
          <w:bCs/>
          <w:color w:val="auto"/>
        </w:rPr>
        <w:t>Mokinys:</w:t>
      </w:r>
    </w:p>
    <w:p w14:paraId="7A523FA9" w14:textId="77777777" w:rsidR="0095790F" w:rsidRDefault="184E1F11" w:rsidP="184E1F11">
      <w:pPr>
        <w:pStyle w:val="Default"/>
        <w:numPr>
          <w:ilvl w:val="1"/>
          <w:numId w:val="2"/>
        </w:numPr>
        <w:tabs>
          <w:tab w:val="left" w:pos="1418"/>
        </w:tabs>
        <w:ind w:left="0" w:firstLine="851"/>
        <w:jc w:val="both"/>
        <w:rPr>
          <w:rFonts w:eastAsia="Times New Roman"/>
          <w:color w:val="000000" w:themeColor="text1"/>
        </w:rPr>
      </w:pPr>
      <w:r w:rsidRPr="184E1F11">
        <w:rPr>
          <w:rFonts w:eastAsia="Times New Roman"/>
          <w:color w:val="000000" w:themeColor="text1"/>
        </w:rPr>
        <w:t>privalo punktualiai ir reguliariai lankyti pasirinktus užsiėmimus ir į juos nevėluoti;</w:t>
      </w:r>
    </w:p>
    <w:p w14:paraId="40612F54" w14:textId="77777777" w:rsidR="0095790F" w:rsidRDefault="184E1F11" w:rsidP="184E1F11">
      <w:pPr>
        <w:pStyle w:val="Default"/>
        <w:numPr>
          <w:ilvl w:val="1"/>
          <w:numId w:val="2"/>
        </w:numPr>
        <w:tabs>
          <w:tab w:val="left" w:pos="1418"/>
        </w:tabs>
        <w:ind w:left="0" w:firstLine="851"/>
        <w:jc w:val="both"/>
        <w:rPr>
          <w:rFonts w:eastAsia="Times New Roman"/>
          <w:color w:val="000000" w:themeColor="text1"/>
        </w:rPr>
      </w:pPr>
      <w:r w:rsidRPr="184E1F11">
        <w:rPr>
          <w:rFonts w:eastAsia="Times New Roman"/>
          <w:color w:val="000000" w:themeColor="text1"/>
        </w:rPr>
        <w:t>turėti elektroninį mokinio pažymėjimą (apyrankę, žetoną) ir prieš kiekvieną užsiėmimą žymėtis Eurofonde;</w:t>
      </w:r>
    </w:p>
    <w:p w14:paraId="6B6189F2" w14:textId="77777777" w:rsidR="0095790F" w:rsidRDefault="184E1F11" w:rsidP="184E1F11">
      <w:pPr>
        <w:pStyle w:val="Default"/>
        <w:numPr>
          <w:ilvl w:val="1"/>
          <w:numId w:val="2"/>
        </w:numPr>
        <w:tabs>
          <w:tab w:val="left" w:pos="1560"/>
        </w:tabs>
        <w:ind w:left="0" w:firstLine="851"/>
        <w:jc w:val="both"/>
        <w:rPr>
          <w:rFonts w:eastAsia="Times New Roman"/>
          <w:color w:val="000000" w:themeColor="text1"/>
        </w:rPr>
      </w:pPr>
      <w:r w:rsidRPr="184E1F11">
        <w:rPr>
          <w:rFonts w:eastAsia="Times New Roman"/>
          <w:color w:val="000000" w:themeColor="text1"/>
        </w:rPr>
        <w:t xml:space="preserve">pasijutęs blogai, kreipiasi į mokytoją ar </w:t>
      </w:r>
      <w:r w:rsidRPr="184E1F11">
        <w:rPr>
          <w:rFonts w:eastAsia="Times New Roman"/>
          <w:color w:val="auto"/>
        </w:rPr>
        <w:t xml:space="preserve">direktoriaus pavaduotoją ugdymui, </w:t>
      </w:r>
      <w:r w:rsidRPr="184E1F11">
        <w:rPr>
          <w:rFonts w:eastAsia="Times New Roman"/>
          <w:color w:val="000000" w:themeColor="text1"/>
        </w:rPr>
        <w:t>kuris praneša tėvams (globėjams, rūpintojams) apie vaiko būklę. Tėvai (globėjai, rūpintojai) pasirūpina saugiu mokinio grįžimu namo;</w:t>
      </w:r>
    </w:p>
    <w:p w14:paraId="17F6005A" w14:textId="77777777" w:rsidR="0095790F" w:rsidRDefault="184E1F11" w:rsidP="184E1F11">
      <w:pPr>
        <w:pStyle w:val="Default"/>
        <w:numPr>
          <w:ilvl w:val="1"/>
          <w:numId w:val="2"/>
        </w:numPr>
        <w:tabs>
          <w:tab w:val="left" w:pos="1560"/>
        </w:tabs>
        <w:ind w:left="0" w:firstLine="851"/>
        <w:jc w:val="both"/>
        <w:rPr>
          <w:rFonts w:eastAsia="Times New Roman"/>
          <w:color w:val="000000" w:themeColor="text1"/>
        </w:rPr>
      </w:pPr>
      <w:r w:rsidRPr="184E1F11">
        <w:rPr>
          <w:rFonts w:eastAsia="Times New Roman"/>
          <w:color w:val="000000" w:themeColor="text1"/>
        </w:rPr>
        <w:t>mokiniai, iš anksto žinodami apie nedalyvavimą užsiėmime (liga, varžybos, olimpiados, renginiai, šeimyninės aplinkybės ar kt.), praneša apie tai užsiėmimo mokytojui;</w:t>
      </w:r>
    </w:p>
    <w:p w14:paraId="537844DA" w14:textId="77777777" w:rsidR="0095790F" w:rsidRDefault="184E1F11" w:rsidP="184E1F11">
      <w:pPr>
        <w:pStyle w:val="Default"/>
        <w:numPr>
          <w:ilvl w:val="1"/>
          <w:numId w:val="2"/>
        </w:numPr>
        <w:tabs>
          <w:tab w:val="left" w:pos="1560"/>
        </w:tabs>
        <w:ind w:left="0" w:firstLine="851"/>
        <w:jc w:val="both"/>
        <w:rPr>
          <w:rFonts w:eastAsia="Times New Roman"/>
          <w:color w:val="000000" w:themeColor="text1"/>
        </w:rPr>
      </w:pPr>
      <w:r w:rsidRPr="184E1F11">
        <w:rPr>
          <w:rFonts w:eastAsia="Times New Roman"/>
          <w:color w:val="000000" w:themeColor="text1"/>
        </w:rPr>
        <w:t>iš užsiėmimų gali išeiti dėl šeimos, asmeninių priežasčių tik turėdamas raštišką tėvų prašymą arba tėvams informavus mokytoją;</w:t>
      </w:r>
    </w:p>
    <w:p w14:paraId="47F635F6" w14:textId="77777777" w:rsidR="0095790F" w:rsidRDefault="184E1F11" w:rsidP="184E1F11">
      <w:pPr>
        <w:pStyle w:val="Default"/>
        <w:numPr>
          <w:ilvl w:val="1"/>
          <w:numId w:val="2"/>
        </w:numPr>
        <w:tabs>
          <w:tab w:val="left" w:pos="1560"/>
        </w:tabs>
        <w:ind w:left="0" w:firstLine="851"/>
        <w:jc w:val="both"/>
        <w:rPr>
          <w:rFonts w:eastAsia="Times New Roman"/>
          <w:i/>
          <w:iCs/>
          <w:color w:val="auto"/>
        </w:rPr>
      </w:pPr>
      <w:r w:rsidRPr="184E1F11">
        <w:rPr>
          <w:rFonts w:eastAsia="Times New Roman"/>
          <w:color w:val="auto"/>
        </w:rPr>
        <w:t>kiekvienų mokslo metų pradžioje mokytojas pirmojo užsėmimo metu supažindina su šia P</w:t>
      </w:r>
      <w:r w:rsidRPr="184E1F11">
        <w:rPr>
          <w:rFonts w:eastAsia="Times New Roman"/>
        </w:rPr>
        <w:t>olitika</w:t>
      </w:r>
      <w:r w:rsidRPr="184E1F11">
        <w:rPr>
          <w:rFonts w:eastAsia="Times New Roman"/>
          <w:color w:val="auto"/>
        </w:rPr>
        <w:t xml:space="preserve"> ir ja vadovaujasi.</w:t>
      </w:r>
    </w:p>
    <w:p w14:paraId="4B81053E" w14:textId="77777777" w:rsidR="0095790F" w:rsidRDefault="184E1F11" w:rsidP="184E1F11">
      <w:pPr>
        <w:pStyle w:val="Default"/>
        <w:numPr>
          <w:ilvl w:val="0"/>
          <w:numId w:val="2"/>
        </w:numPr>
        <w:tabs>
          <w:tab w:val="left" w:pos="1276"/>
        </w:tabs>
        <w:ind w:left="0" w:firstLine="851"/>
        <w:jc w:val="both"/>
        <w:rPr>
          <w:rFonts w:eastAsia="Times New Roman"/>
          <w:b/>
          <w:bCs/>
          <w:color w:val="auto"/>
        </w:rPr>
      </w:pPr>
      <w:r w:rsidRPr="184E1F11">
        <w:rPr>
          <w:rFonts w:eastAsia="Times New Roman"/>
          <w:b/>
          <w:bCs/>
          <w:color w:val="auto"/>
        </w:rPr>
        <w:t>Mokinio tėvai (globėjai, rūpintojai):</w:t>
      </w:r>
    </w:p>
    <w:p w14:paraId="2FB3046D" w14:textId="77777777" w:rsidR="0095790F" w:rsidRDefault="184E1F11" w:rsidP="184E1F11">
      <w:pPr>
        <w:pStyle w:val="Default"/>
        <w:numPr>
          <w:ilvl w:val="1"/>
          <w:numId w:val="2"/>
        </w:numPr>
        <w:tabs>
          <w:tab w:val="left" w:pos="1560"/>
        </w:tabs>
        <w:ind w:left="0" w:firstLine="851"/>
        <w:jc w:val="both"/>
        <w:rPr>
          <w:rFonts w:eastAsia="Times New Roman"/>
          <w:color w:val="auto"/>
        </w:rPr>
      </w:pPr>
      <w:r w:rsidRPr="184E1F11">
        <w:rPr>
          <w:rFonts w:eastAsia="Times New Roman"/>
          <w:color w:val="auto"/>
        </w:rPr>
        <w:t>užtikrina vaiko punktualų ir reguliarų būrelių užsiėmimų lankymą;</w:t>
      </w:r>
    </w:p>
    <w:p w14:paraId="01BD8877" w14:textId="77777777" w:rsidR="0095790F" w:rsidRDefault="184E1F11" w:rsidP="184E1F11">
      <w:pPr>
        <w:pStyle w:val="Default"/>
        <w:numPr>
          <w:ilvl w:val="1"/>
          <w:numId w:val="2"/>
        </w:numPr>
        <w:tabs>
          <w:tab w:val="left" w:pos="1560"/>
        </w:tabs>
        <w:ind w:left="0" w:firstLine="851"/>
        <w:jc w:val="both"/>
        <w:rPr>
          <w:rFonts w:eastAsia="Times New Roman"/>
          <w:color w:val="auto"/>
        </w:rPr>
      </w:pPr>
      <w:r w:rsidRPr="184E1F11">
        <w:rPr>
          <w:rFonts w:eastAsia="Times New Roman"/>
          <w:color w:val="auto"/>
        </w:rPr>
        <w:t>užtikrina, kad vaikas turi elektroninį mokinio pažymėjimą (apyrankę, žetoną) tam, kad kiekvieno užsiėmimo metu galėtų atsižymėti Eurofondo lankomumo sistemoje;</w:t>
      </w:r>
    </w:p>
    <w:p w14:paraId="5F28FFEA" w14:textId="77777777" w:rsidR="0095790F" w:rsidRDefault="184E1F11" w:rsidP="184E1F11">
      <w:pPr>
        <w:pStyle w:val="Default"/>
        <w:numPr>
          <w:ilvl w:val="1"/>
          <w:numId w:val="2"/>
        </w:numPr>
        <w:tabs>
          <w:tab w:val="left" w:pos="1560"/>
        </w:tabs>
        <w:ind w:left="0" w:firstLine="851"/>
        <w:jc w:val="both"/>
        <w:rPr>
          <w:rFonts w:eastAsia="Times New Roman"/>
          <w:color w:val="auto"/>
        </w:rPr>
      </w:pPr>
      <w:r w:rsidRPr="184E1F11">
        <w:rPr>
          <w:rFonts w:eastAsia="Times New Roman"/>
          <w:color w:val="auto"/>
        </w:rPr>
        <w:t>informuoja mokytoją telefonu/elektroniniu paštu apie vaiko neatvykimą į užsiėmimą, nurodo priežastis;</w:t>
      </w:r>
    </w:p>
    <w:p w14:paraId="42EEA72D" w14:textId="77777777" w:rsidR="0095790F" w:rsidRDefault="184E1F11" w:rsidP="184E1F11">
      <w:pPr>
        <w:pStyle w:val="Default"/>
        <w:numPr>
          <w:ilvl w:val="1"/>
          <w:numId w:val="2"/>
        </w:numPr>
        <w:tabs>
          <w:tab w:val="left" w:pos="1560"/>
        </w:tabs>
        <w:ind w:left="0" w:firstLine="851"/>
        <w:jc w:val="both"/>
        <w:rPr>
          <w:rFonts w:eastAsia="Times New Roman"/>
          <w:color w:val="auto"/>
        </w:rPr>
      </w:pPr>
      <w:r w:rsidRPr="184E1F11">
        <w:rPr>
          <w:rFonts w:eastAsia="Times New Roman"/>
          <w:color w:val="auto"/>
        </w:rPr>
        <w:t>vaikui susirgus:</w:t>
      </w:r>
    </w:p>
    <w:p w14:paraId="58903ACB" w14:textId="77777777" w:rsidR="0095790F" w:rsidRDefault="184E1F11" w:rsidP="184E1F11">
      <w:pPr>
        <w:pStyle w:val="Default"/>
        <w:numPr>
          <w:ilvl w:val="2"/>
          <w:numId w:val="2"/>
        </w:numPr>
        <w:tabs>
          <w:tab w:val="left" w:pos="1560"/>
        </w:tabs>
        <w:ind w:left="0" w:firstLine="851"/>
        <w:jc w:val="both"/>
        <w:rPr>
          <w:rFonts w:eastAsia="Times New Roman"/>
          <w:color w:val="auto"/>
        </w:rPr>
      </w:pPr>
      <w:r w:rsidRPr="184E1F11">
        <w:rPr>
          <w:rFonts w:eastAsia="Times New Roman"/>
          <w:color w:val="auto"/>
        </w:rPr>
        <w:t xml:space="preserve">tą pačią dieną apie tai informuoja mokytoją telefonu/elektroniniu paštu; </w:t>
      </w:r>
    </w:p>
    <w:p w14:paraId="302C6898" w14:textId="77777777" w:rsidR="0095790F" w:rsidRDefault="184E1F11" w:rsidP="184E1F11">
      <w:pPr>
        <w:pStyle w:val="Default"/>
        <w:numPr>
          <w:ilvl w:val="2"/>
          <w:numId w:val="2"/>
        </w:numPr>
        <w:tabs>
          <w:tab w:val="left" w:pos="1560"/>
        </w:tabs>
        <w:ind w:left="0" w:firstLine="851"/>
        <w:jc w:val="both"/>
        <w:rPr>
          <w:rFonts w:eastAsia="Times New Roman"/>
          <w:color w:val="auto"/>
        </w:rPr>
      </w:pPr>
      <w:r w:rsidRPr="184E1F11">
        <w:rPr>
          <w:rFonts w:eastAsia="Times New Roman"/>
          <w:color w:val="auto"/>
        </w:rPr>
        <w:t>jeigu vaikas nelankė užsiėmimų dėl ligos ( daugiau nei  2 savaites), tėvai (globėjai, rūpintojai) gali užpildyti prašymą dėl būrelio užsiėmimų pateisinimo (2 priedas);</w:t>
      </w:r>
    </w:p>
    <w:p w14:paraId="32B569CF" w14:textId="77777777" w:rsidR="0095790F" w:rsidRDefault="184E1F11" w:rsidP="184E1F11">
      <w:pPr>
        <w:pStyle w:val="Default"/>
        <w:numPr>
          <w:ilvl w:val="1"/>
          <w:numId w:val="2"/>
        </w:numPr>
        <w:tabs>
          <w:tab w:val="left" w:pos="1560"/>
        </w:tabs>
        <w:ind w:left="0" w:firstLine="851"/>
        <w:jc w:val="both"/>
        <w:rPr>
          <w:rFonts w:eastAsia="Times New Roman"/>
          <w:color w:val="auto"/>
        </w:rPr>
      </w:pPr>
      <w:r w:rsidRPr="184E1F11">
        <w:rPr>
          <w:rFonts w:eastAsia="Times New Roman"/>
          <w:color w:val="auto"/>
        </w:rPr>
        <w:t>atsako už pateisinimo dokumentų teisingumą;</w:t>
      </w:r>
    </w:p>
    <w:p w14:paraId="74A8F4D3" w14:textId="77777777" w:rsidR="0095790F" w:rsidRDefault="184E1F11" w:rsidP="184E1F11">
      <w:pPr>
        <w:pStyle w:val="Default"/>
        <w:numPr>
          <w:ilvl w:val="1"/>
          <w:numId w:val="2"/>
        </w:numPr>
        <w:tabs>
          <w:tab w:val="left" w:pos="1560"/>
        </w:tabs>
        <w:ind w:left="0" w:firstLine="851"/>
        <w:jc w:val="both"/>
        <w:rPr>
          <w:rFonts w:eastAsia="Times New Roman"/>
          <w:color w:val="auto"/>
        </w:rPr>
      </w:pPr>
      <w:r w:rsidRPr="184E1F11">
        <w:rPr>
          <w:rFonts w:eastAsia="Times New Roman"/>
          <w:color w:val="auto"/>
        </w:rPr>
        <w:t xml:space="preserve">vaikui paskyrus sanatorinį gydymą, tėvai (globėjai, rūpintojai) iš karto apie tai informuoja būrelio vadovą telefonu  ar elektroniniu paštu; </w:t>
      </w:r>
    </w:p>
    <w:p w14:paraId="10C53F90" w14:textId="77777777" w:rsidR="0095790F" w:rsidRDefault="184E1F11" w:rsidP="184E1F11">
      <w:pPr>
        <w:pStyle w:val="Default"/>
        <w:numPr>
          <w:ilvl w:val="1"/>
          <w:numId w:val="2"/>
        </w:numPr>
        <w:tabs>
          <w:tab w:val="left" w:pos="1560"/>
        </w:tabs>
        <w:ind w:left="0" w:firstLine="851"/>
        <w:jc w:val="both"/>
        <w:rPr>
          <w:rFonts w:eastAsia="Times New Roman"/>
          <w:color w:val="auto"/>
        </w:rPr>
      </w:pPr>
      <w:r w:rsidRPr="184E1F11">
        <w:rPr>
          <w:rFonts w:eastAsia="Times New Roman"/>
          <w:color w:val="auto"/>
        </w:rPr>
        <w:t>jeigu mokinys daugiau nelankys pasirinktos programos užsiėmimų, tėvai (globėjai, rūpintojai) turi parašyti prašymą dėl mokinio išbraukimo iš sąrašų. Mokinys iš programos braukiamas einamojo mėnesio paskutinę dieną (3 priedas).</w:t>
      </w:r>
    </w:p>
    <w:p w14:paraId="7A2422FE" w14:textId="77777777" w:rsidR="0095790F" w:rsidRDefault="184E1F11" w:rsidP="184E1F11">
      <w:pPr>
        <w:pStyle w:val="Default"/>
        <w:numPr>
          <w:ilvl w:val="0"/>
          <w:numId w:val="2"/>
        </w:numPr>
        <w:ind w:left="0" w:firstLine="851"/>
        <w:jc w:val="both"/>
        <w:rPr>
          <w:rFonts w:eastAsia="Times New Roman"/>
          <w:b/>
          <w:bCs/>
          <w:color w:val="auto"/>
        </w:rPr>
      </w:pPr>
      <w:r w:rsidRPr="184E1F11">
        <w:rPr>
          <w:rFonts w:eastAsia="Times New Roman"/>
          <w:b/>
          <w:bCs/>
          <w:color w:val="auto"/>
        </w:rPr>
        <w:t>Mokytojas:</w:t>
      </w:r>
    </w:p>
    <w:p w14:paraId="575F6681" w14:textId="77777777" w:rsidR="0095790F" w:rsidRDefault="184E1F11" w:rsidP="184E1F11">
      <w:pPr>
        <w:pStyle w:val="Default"/>
        <w:numPr>
          <w:ilvl w:val="1"/>
          <w:numId w:val="2"/>
        </w:numPr>
        <w:tabs>
          <w:tab w:val="left" w:pos="1560"/>
        </w:tabs>
        <w:ind w:left="0" w:firstLine="856"/>
        <w:jc w:val="both"/>
        <w:rPr>
          <w:rFonts w:eastAsia="Times New Roman"/>
          <w:color w:val="auto"/>
        </w:rPr>
      </w:pPr>
      <w:r w:rsidRPr="184E1F11">
        <w:rPr>
          <w:rFonts w:eastAsia="Times New Roman"/>
          <w:color w:val="auto"/>
        </w:rPr>
        <w:t xml:space="preserve">supažindina mokinius (pasirašytinai) saugaus elgesio instruktažu ir jais vadovaujasi (1 priedas). </w:t>
      </w:r>
    </w:p>
    <w:p w14:paraId="01EC4300" w14:textId="77777777" w:rsidR="0095790F" w:rsidRDefault="184E1F11" w:rsidP="184E1F11">
      <w:pPr>
        <w:pStyle w:val="Default"/>
        <w:numPr>
          <w:ilvl w:val="1"/>
          <w:numId w:val="2"/>
        </w:numPr>
        <w:tabs>
          <w:tab w:val="left" w:pos="1560"/>
        </w:tabs>
        <w:ind w:left="0" w:firstLine="856"/>
        <w:jc w:val="both"/>
        <w:rPr>
          <w:rFonts w:eastAsia="Times New Roman"/>
          <w:color w:val="auto"/>
        </w:rPr>
      </w:pPr>
      <w:r w:rsidRPr="184E1F11">
        <w:rPr>
          <w:rFonts w:eastAsia="Times New Roman"/>
          <w:color w:val="auto"/>
        </w:rPr>
        <w:t xml:space="preserve">koordinuoja mokinių užsiėmimus Eurofonde; </w:t>
      </w:r>
    </w:p>
    <w:p w14:paraId="5FD30C33" w14:textId="77777777" w:rsidR="0095790F" w:rsidRDefault="184E1F11" w:rsidP="184E1F11">
      <w:pPr>
        <w:pStyle w:val="Sraopastraipa"/>
        <w:numPr>
          <w:ilvl w:val="1"/>
          <w:numId w:val="2"/>
        </w:numPr>
        <w:tabs>
          <w:tab w:val="left" w:pos="1560"/>
        </w:tabs>
        <w:ind w:left="0" w:firstLine="856"/>
        <w:jc w:val="both"/>
      </w:pPr>
      <w:r w:rsidRPr="184E1F11">
        <w:t>tą pačią darbo dieną Eurofonde sutikrina ar visi atvykę mokiniai atsižymėjo, neatvykusius mokinius sistema žymi „n“ raide;</w:t>
      </w:r>
    </w:p>
    <w:p w14:paraId="3E87D905" w14:textId="77777777" w:rsidR="0095790F" w:rsidRDefault="184E1F11" w:rsidP="184E1F11">
      <w:pPr>
        <w:pStyle w:val="Default"/>
        <w:numPr>
          <w:ilvl w:val="1"/>
          <w:numId w:val="2"/>
        </w:numPr>
        <w:tabs>
          <w:tab w:val="left" w:pos="1560"/>
        </w:tabs>
        <w:ind w:left="0" w:firstLine="856"/>
        <w:jc w:val="both"/>
        <w:rPr>
          <w:rFonts w:eastAsia="Times New Roman"/>
          <w:color w:val="auto"/>
        </w:rPr>
      </w:pPr>
      <w:r w:rsidRPr="184E1F11">
        <w:rPr>
          <w:rFonts w:eastAsia="Times New Roman"/>
          <w:color w:val="auto"/>
        </w:rPr>
        <w:t>iki kiekvienos savaitės pirmadienio Eurofonde pildo kiekvieno užsiėmimo „Veiklos turinį“, stebi mokinių lankomumo žymėjimą(si);</w:t>
      </w:r>
    </w:p>
    <w:p w14:paraId="7C9D7326" w14:textId="77777777" w:rsidR="0095790F" w:rsidRDefault="184E1F11" w:rsidP="184E1F11">
      <w:pPr>
        <w:pStyle w:val="Default"/>
        <w:numPr>
          <w:ilvl w:val="1"/>
          <w:numId w:val="2"/>
        </w:numPr>
        <w:tabs>
          <w:tab w:val="left" w:pos="1560"/>
        </w:tabs>
        <w:ind w:left="0" w:firstLine="856"/>
        <w:jc w:val="both"/>
        <w:rPr>
          <w:rFonts w:eastAsia="Times New Roman"/>
          <w:color w:val="auto"/>
        </w:rPr>
      </w:pPr>
      <w:r w:rsidRPr="184E1F11">
        <w:rPr>
          <w:rFonts w:eastAsia="Times New Roman"/>
          <w:color w:val="auto"/>
        </w:rPr>
        <w:t>išvykų metu suformuotame Eurofondo lankomumo lape „rankinio atsižymėjimo“ skiltyje pažymi išvykos datą ir įsakymo numerį, kuriuo remiantis buvo išvykę, kad pateisinti neatžymėto užsiėmimo tos dienos lankomumą;</w:t>
      </w:r>
    </w:p>
    <w:p w14:paraId="3F576CF2" w14:textId="77777777" w:rsidR="0095790F" w:rsidRDefault="184E1F11" w:rsidP="184E1F11">
      <w:pPr>
        <w:pStyle w:val="Default"/>
        <w:numPr>
          <w:ilvl w:val="1"/>
          <w:numId w:val="2"/>
        </w:numPr>
        <w:tabs>
          <w:tab w:val="left" w:pos="1560"/>
        </w:tabs>
        <w:ind w:left="0" w:firstLine="856"/>
        <w:jc w:val="both"/>
        <w:rPr>
          <w:rFonts w:eastAsia="Times New Roman"/>
          <w:color w:val="auto"/>
        </w:rPr>
      </w:pPr>
      <w:r w:rsidRPr="184E1F11">
        <w:rPr>
          <w:rFonts w:eastAsia="Times New Roman"/>
          <w:color w:val="auto"/>
        </w:rPr>
        <w:t>jeigu mokinys daugiau nei 2 užsiėmimus neatvyksta į užsiėmimą, susisiekia su tėvais (globėjais, rūpintojais), kokios neatvykimo priežastys;</w:t>
      </w:r>
    </w:p>
    <w:p w14:paraId="17FB485F" w14:textId="77777777" w:rsidR="0095790F" w:rsidRDefault="184E1F11" w:rsidP="184E1F11">
      <w:pPr>
        <w:pStyle w:val="Default"/>
        <w:numPr>
          <w:ilvl w:val="1"/>
          <w:numId w:val="2"/>
        </w:numPr>
        <w:tabs>
          <w:tab w:val="left" w:pos="1560"/>
        </w:tabs>
        <w:ind w:left="0" w:firstLine="856"/>
        <w:jc w:val="both"/>
        <w:rPr>
          <w:rFonts w:eastAsia="Times New Roman"/>
          <w:color w:val="auto"/>
        </w:rPr>
      </w:pPr>
      <w:r w:rsidRPr="184E1F11">
        <w:rPr>
          <w:rFonts w:eastAsia="Times New Roman"/>
          <w:color w:val="auto"/>
        </w:rPr>
        <w:t>sprendžia programos narių lankomumo problemas;</w:t>
      </w:r>
    </w:p>
    <w:p w14:paraId="1E1430CB" w14:textId="77777777" w:rsidR="0095790F" w:rsidRDefault="184E1F11" w:rsidP="184E1F11">
      <w:pPr>
        <w:pStyle w:val="Default"/>
        <w:numPr>
          <w:ilvl w:val="1"/>
          <w:numId w:val="2"/>
        </w:numPr>
        <w:tabs>
          <w:tab w:val="left" w:pos="1560"/>
        </w:tabs>
        <w:ind w:left="0" w:firstLine="856"/>
        <w:jc w:val="both"/>
        <w:rPr>
          <w:rFonts w:eastAsia="Times New Roman"/>
          <w:color w:val="auto"/>
        </w:rPr>
      </w:pPr>
      <w:r w:rsidRPr="184E1F11">
        <w:rPr>
          <w:rFonts w:eastAsia="Times New Roman"/>
          <w:color w:val="auto"/>
        </w:rPr>
        <w:t>kiekvieno mokslo metų pusmečio paskutinę dieną pilnai užpildytą ir pasirašytą Eurofondo lankomumo lapą turi pristatyti direktoriaus pavaduotojai ugdymui;</w:t>
      </w:r>
    </w:p>
    <w:p w14:paraId="07A08BC7" w14:textId="77777777" w:rsidR="0095790F" w:rsidRDefault="184E1F11" w:rsidP="184E1F11">
      <w:pPr>
        <w:pStyle w:val="Default"/>
        <w:numPr>
          <w:ilvl w:val="1"/>
          <w:numId w:val="2"/>
        </w:numPr>
        <w:tabs>
          <w:tab w:val="left" w:pos="1560"/>
        </w:tabs>
        <w:ind w:left="0" w:firstLine="856"/>
        <w:jc w:val="both"/>
        <w:rPr>
          <w:rFonts w:eastAsia="Times New Roman"/>
          <w:color w:val="auto"/>
        </w:rPr>
      </w:pPr>
      <w:r w:rsidRPr="184E1F11">
        <w:rPr>
          <w:rFonts w:eastAsia="Times New Roman"/>
        </w:rPr>
        <w:t xml:space="preserve">jeigu yra mokinių, kurie pasikartojančiai ir ilgą laiką nelanko užsiėmimų, mokytojas susisiekia su jų </w:t>
      </w:r>
      <w:r w:rsidRPr="184E1F11">
        <w:rPr>
          <w:rFonts w:eastAsia="Times New Roman"/>
          <w:color w:val="auto"/>
        </w:rPr>
        <w:t>tėvais (globėjais, rūpintojais), išsiaiškina priežastis ir gali išbraukti mokinį iš sąrašų parašydamas prašymą DVS ,,Kontora“.</w:t>
      </w:r>
    </w:p>
    <w:p w14:paraId="351F1554" w14:textId="77777777" w:rsidR="0095790F" w:rsidRDefault="0095790F" w:rsidP="184E1F11">
      <w:pPr>
        <w:pStyle w:val="Default"/>
        <w:jc w:val="both"/>
        <w:rPr>
          <w:rFonts w:eastAsia="Times New Roman"/>
          <w:color w:val="auto"/>
        </w:rPr>
      </w:pPr>
    </w:p>
    <w:p w14:paraId="04820EA9" w14:textId="77777777" w:rsidR="0095790F" w:rsidRDefault="184E1F11" w:rsidP="184E1F11">
      <w:pPr>
        <w:pStyle w:val="Default"/>
        <w:jc w:val="center"/>
        <w:rPr>
          <w:rFonts w:eastAsia="Times New Roman"/>
          <w:b/>
          <w:bCs/>
          <w:color w:val="auto"/>
        </w:rPr>
      </w:pPr>
      <w:r w:rsidRPr="184E1F11">
        <w:rPr>
          <w:rFonts w:eastAsia="Times New Roman"/>
          <w:b/>
          <w:bCs/>
          <w:color w:val="auto"/>
        </w:rPr>
        <w:lastRenderedPageBreak/>
        <w:t>IV SKYRIUS</w:t>
      </w:r>
    </w:p>
    <w:p w14:paraId="0C792664" w14:textId="77777777" w:rsidR="0095790F" w:rsidRDefault="184E1F11" w:rsidP="184E1F11">
      <w:pPr>
        <w:pStyle w:val="Default"/>
        <w:jc w:val="center"/>
        <w:rPr>
          <w:rFonts w:eastAsia="Times New Roman"/>
          <w:b/>
          <w:bCs/>
        </w:rPr>
      </w:pPr>
      <w:r w:rsidRPr="184E1F11">
        <w:rPr>
          <w:rFonts w:eastAsia="Times New Roman"/>
          <w:b/>
          <w:bCs/>
        </w:rPr>
        <w:t>MOKINIŲ IŠVYKŲ ORGANIZAVIMAS</w:t>
      </w:r>
    </w:p>
    <w:p w14:paraId="1EC27843" w14:textId="77777777" w:rsidR="0095790F" w:rsidRDefault="0095790F" w:rsidP="184E1F11">
      <w:pPr>
        <w:pStyle w:val="Default"/>
        <w:jc w:val="center"/>
        <w:rPr>
          <w:rFonts w:eastAsia="Times New Roman"/>
          <w:b/>
          <w:bCs/>
        </w:rPr>
      </w:pPr>
    </w:p>
    <w:p w14:paraId="258C6314" w14:textId="7C23DA68" w:rsidR="0095790F" w:rsidRDefault="184E1F11" w:rsidP="184E1F11">
      <w:pPr>
        <w:numPr>
          <w:ilvl w:val="0"/>
          <w:numId w:val="2"/>
        </w:numPr>
        <w:ind w:left="0" w:firstLine="851"/>
        <w:jc w:val="both"/>
        <w:rPr>
          <w:lang w:eastAsia="zh-CN"/>
        </w:rPr>
      </w:pPr>
      <w:bookmarkStart w:id="1" w:name="part_df32534eca634212aff8d4133e1ccb1c"/>
      <w:bookmarkStart w:id="2" w:name="part_bf1cda3bbc374834bc5f495cd83f1d91"/>
      <w:bookmarkEnd w:id="1"/>
      <w:bookmarkEnd w:id="2"/>
      <w:r w:rsidRPr="184E1F11">
        <w:rPr>
          <w:b/>
          <w:bCs/>
          <w:lang w:eastAsia="zh-CN"/>
        </w:rPr>
        <w:t xml:space="preserve">Organizuojant ugdymą ne </w:t>
      </w:r>
      <w:r w:rsidR="00C057CB">
        <w:rPr>
          <w:b/>
          <w:bCs/>
          <w:lang w:eastAsia="zh-CN"/>
        </w:rPr>
        <w:t>Mokyklos</w:t>
      </w:r>
      <w:r w:rsidRPr="184E1F11">
        <w:rPr>
          <w:b/>
          <w:bCs/>
          <w:lang w:eastAsia="zh-CN"/>
        </w:rPr>
        <w:t xml:space="preserve"> aplinkoje, vykimą į pažintines veiklas (toliau – Išvyka)</w:t>
      </w:r>
      <w:r w:rsidRPr="184E1F11">
        <w:rPr>
          <w:lang w:eastAsia="zh-CN"/>
        </w:rPr>
        <w:t xml:space="preserve"> ir siekiant užtikrinti besimokančiųjų saugumą, yra skiriami atsakingi ir lydintys asmenys. Lydintys asmenys gali būti </w:t>
      </w:r>
      <w:r w:rsidR="00C057CB">
        <w:rPr>
          <w:lang w:eastAsia="zh-CN"/>
        </w:rPr>
        <w:t>Mokyklos</w:t>
      </w:r>
      <w:r w:rsidRPr="184E1F11">
        <w:rPr>
          <w:lang w:eastAsia="zh-CN"/>
        </w:rPr>
        <w:t xml:space="preserve"> pedagoginiai darbuotojai, mokinių tėvai ar praktiką atliekantys studentai (tačiau lydintys asmenys negali būti pagal bendrojo ugdymo programą besimokantys mokiniai), kurių funkcijas apibrėžia </w:t>
      </w:r>
      <w:r w:rsidR="00C057CB">
        <w:rPr>
          <w:lang w:eastAsia="zh-CN"/>
        </w:rPr>
        <w:t>Mokyklos</w:t>
      </w:r>
      <w:r w:rsidRPr="184E1F11">
        <w:rPr>
          <w:lang w:eastAsia="zh-CN"/>
        </w:rPr>
        <w:t xml:space="preserve"> vadovas. </w:t>
      </w:r>
    </w:p>
    <w:p w14:paraId="15C1CDB6" w14:textId="77777777" w:rsidR="0095790F" w:rsidRDefault="184E1F11" w:rsidP="184E1F11">
      <w:pPr>
        <w:ind w:firstLineChars="350" w:firstLine="840"/>
        <w:jc w:val="both"/>
        <w:rPr>
          <w:lang w:eastAsia="zh-CN"/>
        </w:rPr>
      </w:pPr>
      <w:r w:rsidRPr="184E1F11">
        <w:rPr>
          <w:lang w:eastAsia="zh-CN"/>
        </w:rPr>
        <w:t>12.1. Planuojant trumpalaikes ir visos dienos Iš</w:t>
      </w:r>
      <w:r w:rsidRPr="184E1F11">
        <w:rPr>
          <w:lang w:val="en-US" w:eastAsia="zh-CN"/>
        </w:rPr>
        <w:t>vykas</w:t>
      </w:r>
      <w:r w:rsidRPr="184E1F11">
        <w:rPr>
          <w:lang w:eastAsia="zh-CN"/>
        </w:rPr>
        <w:t xml:space="preserve"> šalies viduje, lydinčių asmenų skaičius skiriamas laikantis toliau nurodytų rekomendacijų. Jei Išvykose dalyvauja daugiau mokinių, proporcingai didinamas lydinčių asmenų skaičius. Jeigu dalyvauja: </w:t>
      </w:r>
    </w:p>
    <w:p w14:paraId="46FD719E" w14:textId="77777777" w:rsidR="0095790F" w:rsidRDefault="184E1F11" w:rsidP="184E1F11">
      <w:pPr>
        <w:ind w:firstLine="851"/>
        <w:jc w:val="both"/>
        <w:rPr>
          <w:lang w:eastAsia="zh-CN"/>
        </w:rPr>
      </w:pPr>
      <w:r w:rsidRPr="184E1F11">
        <w:rPr>
          <w:lang w:eastAsia="zh-CN"/>
        </w:rPr>
        <w:t>12.1.1. mažiau nei 24 mokiniai, besimokantys pagal pradinio ugdymo programą, skiriamas atsakingas asmuo ir vienas lydintis asmuo;</w:t>
      </w:r>
    </w:p>
    <w:p w14:paraId="03FCA493" w14:textId="77777777" w:rsidR="0095790F" w:rsidRDefault="184E1F11" w:rsidP="184E1F11">
      <w:pPr>
        <w:ind w:firstLine="851"/>
        <w:jc w:val="both"/>
        <w:rPr>
          <w:lang w:eastAsia="zh-CN"/>
        </w:rPr>
      </w:pPr>
      <w:r w:rsidRPr="184E1F11">
        <w:rPr>
          <w:lang w:eastAsia="zh-CN"/>
        </w:rPr>
        <w:t>12.1.2. mažiau nei 30 mokinių, kurie mokosi pagal pagrindinio ugdymo programą ir yra jaunesni nei 16 metų, skiriamas atsakingas asmuo ir vienas lydintis asmuo;</w:t>
      </w:r>
    </w:p>
    <w:p w14:paraId="0E425DA4" w14:textId="77777777" w:rsidR="0095790F" w:rsidRDefault="184E1F11" w:rsidP="184E1F11">
      <w:pPr>
        <w:ind w:firstLine="851"/>
        <w:jc w:val="both"/>
        <w:rPr>
          <w:lang w:eastAsia="zh-CN"/>
        </w:rPr>
      </w:pPr>
      <w:r w:rsidRPr="184E1F11">
        <w:rPr>
          <w:lang w:eastAsia="zh-CN"/>
        </w:rPr>
        <w:t>12.1.3. mažiau nei 30 mokinių, kurie mokosi pagal pagrindinio ir vidurinio ugdymo programas ir yra vyresni nei 16 metų, skiriamas atsakingas asmuo;</w:t>
      </w:r>
    </w:p>
    <w:p w14:paraId="230F25EF" w14:textId="4A51CEB4" w:rsidR="0095790F" w:rsidRDefault="184E1F11" w:rsidP="184E1F11">
      <w:pPr>
        <w:ind w:firstLine="851"/>
        <w:jc w:val="both"/>
        <w:rPr>
          <w:lang w:eastAsia="zh-CN"/>
        </w:rPr>
      </w:pPr>
      <w:r w:rsidRPr="184E1F11">
        <w:rPr>
          <w:lang w:eastAsia="zh-CN"/>
        </w:rPr>
        <w:t xml:space="preserve">12.1.4. įvertinęs mokinių brandą, ugdomųjų veiklų sudėtingumą, vietą ar viršijus 30 mokinių skaičių ir kitas aplinkybes, </w:t>
      </w:r>
      <w:r w:rsidR="00C057CB">
        <w:rPr>
          <w:lang w:eastAsia="zh-CN"/>
        </w:rPr>
        <w:t>Mokyklos</w:t>
      </w:r>
      <w:r w:rsidRPr="184E1F11">
        <w:rPr>
          <w:lang w:eastAsia="zh-CN"/>
        </w:rPr>
        <w:t xml:space="preserve"> vadovas gali skirti ir daugiau lydinčių asmenų. </w:t>
      </w:r>
    </w:p>
    <w:p w14:paraId="172F14FF" w14:textId="77777777" w:rsidR="0095790F" w:rsidRDefault="184E1F11" w:rsidP="184E1F11">
      <w:pPr>
        <w:ind w:firstLineChars="350" w:firstLine="840"/>
        <w:jc w:val="both"/>
        <w:rPr>
          <w:lang w:eastAsia="zh-CN"/>
        </w:rPr>
      </w:pPr>
      <w:r w:rsidRPr="184E1F11">
        <w:rPr>
          <w:lang w:eastAsia="zh-CN"/>
        </w:rPr>
        <w:t>12.2 Planuojant ilgesnės nei vienos dienos Išvykas šalies viduje ir užsienyje:</w:t>
      </w:r>
    </w:p>
    <w:p w14:paraId="044545F2" w14:textId="77777777" w:rsidR="0095790F" w:rsidRDefault="184E1F11" w:rsidP="184E1F11">
      <w:pPr>
        <w:ind w:firstLine="851"/>
        <w:jc w:val="both"/>
        <w:rPr>
          <w:lang w:eastAsia="zh-CN"/>
        </w:rPr>
      </w:pPr>
      <w:r w:rsidRPr="184E1F11">
        <w:rPr>
          <w:lang w:eastAsia="zh-CN"/>
        </w:rPr>
        <w:t>12.2.1. mokiniams iki 16 metų skiriamas vienas atsakingas asmuo ir du lydintys asmenys. Jei vyksta daugiau mokinių, nei nurodyta Aprašo 12.1.1. ir 12.1.2 papunkčiuose, proporcingai didinamas šiuose papunkčiuose nurodytas lydinčių asmenų skaičius;</w:t>
      </w:r>
    </w:p>
    <w:p w14:paraId="7098F714" w14:textId="77777777" w:rsidR="0095790F" w:rsidRDefault="184E1F11" w:rsidP="184E1F11">
      <w:pPr>
        <w:ind w:firstLine="851"/>
        <w:jc w:val="both"/>
        <w:rPr>
          <w:lang w:eastAsia="zh-CN"/>
        </w:rPr>
      </w:pPr>
      <w:r w:rsidRPr="184E1F11">
        <w:rPr>
          <w:lang w:eastAsia="zh-CN"/>
        </w:rPr>
        <w:t>12.2.2. vyresniems nei 16 metų mokiniams skiriamas vienas atsakingas asmuo ir vienas lydintis asmuo. Jei vyksta daugiau mokinių, nei nurodyta Aprašo 12.3 papunktyje, proporcingai didinamas šiame papunktyje nurodytas lydinčių asmenų skaičius.</w:t>
      </w:r>
    </w:p>
    <w:p w14:paraId="374BB3E0" w14:textId="77777777" w:rsidR="0095790F" w:rsidRDefault="184E1F11" w:rsidP="184E1F11">
      <w:pPr>
        <w:ind w:firstLineChars="350" w:firstLine="840"/>
        <w:jc w:val="both"/>
        <w:rPr>
          <w:lang w:eastAsia="zh-CN"/>
        </w:rPr>
      </w:pPr>
      <w:r w:rsidRPr="184E1F11">
        <w:rPr>
          <w:lang w:eastAsia="zh-CN"/>
        </w:rPr>
        <w:t xml:space="preserve">12.3. Planuojant trumpalaikes ugdomąsias veiklas artimojoje aplinkoje, mokiniams iki                     16 metų mokyklos vadovas, įvertinęs aplinkybes, gali skirti tik atsakingą asmenį be lydinčio asmens, jei dalyvaujančių mokinių skaičius neviršija 24 pradiniame ir 30 pagrindiniame ugdyme. </w:t>
      </w:r>
    </w:p>
    <w:p w14:paraId="6E406AB8" w14:textId="77777777" w:rsidR="0095790F" w:rsidRDefault="184E1F11" w:rsidP="184E1F11">
      <w:pPr>
        <w:ind w:firstLineChars="350" w:firstLine="840"/>
        <w:jc w:val="both"/>
        <w:rPr>
          <w:lang w:eastAsia="zh-CN"/>
        </w:rPr>
      </w:pPr>
      <w:r w:rsidRPr="184E1F11">
        <w:rPr>
          <w:lang w:eastAsia="zh-CN"/>
        </w:rPr>
        <w:t xml:space="preserve">12.4. 1–2 klasių mokiniams organizuojamos ne ilgesnės nei vienos ugdymo dienos trukmės išvykos. </w:t>
      </w:r>
    </w:p>
    <w:p w14:paraId="384B0696" w14:textId="2C3D5913" w:rsidR="0095790F" w:rsidRDefault="184E1F11" w:rsidP="184E1F11">
      <w:pPr>
        <w:ind w:firstLineChars="350" w:firstLine="840"/>
        <w:jc w:val="both"/>
        <w:rPr>
          <w:lang w:eastAsia="zh-CN"/>
        </w:rPr>
      </w:pPr>
      <w:r w:rsidRPr="184E1F11">
        <w:rPr>
          <w:lang w:eastAsia="zh-CN"/>
        </w:rPr>
        <w:t xml:space="preserve">13. Siekiant užtikrinti mokinių saugumą organizuojant ugdymą ne </w:t>
      </w:r>
      <w:proofErr w:type="spellStart"/>
      <w:r w:rsidR="008C2603">
        <w:rPr>
          <w:lang w:val="en-US" w:eastAsia="zh-CN"/>
        </w:rPr>
        <w:t>m</w:t>
      </w:r>
      <w:r w:rsidR="00C057CB">
        <w:rPr>
          <w:lang w:val="en-US" w:eastAsia="zh-CN"/>
        </w:rPr>
        <w:t>okyklos</w:t>
      </w:r>
      <w:proofErr w:type="spellEnd"/>
      <w:r w:rsidRPr="184E1F11">
        <w:rPr>
          <w:lang w:eastAsia="zh-CN"/>
        </w:rPr>
        <w:t xml:space="preserve"> aplinkoje, nustatoma, kad:</w:t>
      </w:r>
    </w:p>
    <w:p w14:paraId="31487824" w14:textId="488EF1DD" w:rsidR="0095790F" w:rsidRDefault="184E1F11" w:rsidP="184E1F11">
      <w:pPr>
        <w:ind w:firstLineChars="350" w:firstLine="840"/>
        <w:jc w:val="both"/>
        <w:rPr>
          <w:lang w:eastAsia="zh-CN"/>
        </w:rPr>
      </w:pPr>
      <w:r w:rsidRPr="184E1F11">
        <w:rPr>
          <w:lang w:eastAsia="zh-CN"/>
        </w:rPr>
        <w:t>13.1</w:t>
      </w:r>
      <w:r w:rsidR="008C2603">
        <w:rPr>
          <w:lang w:eastAsia="zh-CN"/>
        </w:rPr>
        <w:t>.</w:t>
      </w:r>
      <w:r w:rsidRPr="184E1F11">
        <w:rPr>
          <w:lang w:eastAsia="zh-CN"/>
        </w:rPr>
        <w:t xml:space="preserve"> </w:t>
      </w:r>
      <w:proofErr w:type="spellStart"/>
      <w:r w:rsidR="00C057CB">
        <w:rPr>
          <w:lang w:val="en-US" w:eastAsia="zh-CN"/>
        </w:rPr>
        <w:t>Mokyklos</w:t>
      </w:r>
      <w:proofErr w:type="spellEnd"/>
      <w:r w:rsidRPr="184E1F11">
        <w:rPr>
          <w:lang w:eastAsia="zh-CN"/>
        </w:rPr>
        <w:t xml:space="preserve"> vadovas ar jo </w:t>
      </w:r>
      <w:proofErr w:type="spellStart"/>
      <w:r w:rsidRPr="184E1F11">
        <w:rPr>
          <w:lang w:eastAsia="zh-CN"/>
        </w:rPr>
        <w:t>įgaliot</w:t>
      </w:r>
      <w:proofErr w:type="spellEnd"/>
      <w:r w:rsidRPr="184E1F11">
        <w:rPr>
          <w:lang w:val="en-US" w:eastAsia="zh-CN"/>
        </w:rPr>
        <w:t>a</w:t>
      </w:r>
      <w:r w:rsidRPr="184E1F11">
        <w:rPr>
          <w:lang w:eastAsia="zh-CN"/>
        </w:rPr>
        <w:t>s asmuo:</w:t>
      </w:r>
    </w:p>
    <w:p w14:paraId="4435DA24" w14:textId="3775F6C6" w:rsidR="0095790F" w:rsidRDefault="184E1F11" w:rsidP="184E1F11">
      <w:pPr>
        <w:ind w:firstLineChars="350" w:firstLine="840"/>
        <w:jc w:val="both"/>
        <w:rPr>
          <w:lang w:eastAsia="zh-CN"/>
        </w:rPr>
      </w:pPr>
      <w:r w:rsidRPr="184E1F11">
        <w:rPr>
          <w:lang w:eastAsia="zh-CN"/>
        </w:rPr>
        <w:t xml:space="preserve">13.1.1. skiria ir tvirtina asmenį, atsakingą už ugdymo ne </w:t>
      </w:r>
      <w:r w:rsidR="00C057CB">
        <w:rPr>
          <w:lang w:eastAsia="zh-CN"/>
        </w:rPr>
        <w:t>Mokyklos</w:t>
      </w:r>
      <w:r w:rsidRPr="184E1F11">
        <w:rPr>
          <w:lang w:eastAsia="zh-CN"/>
        </w:rPr>
        <w:t xml:space="preserve"> aplinkoje organizavimą;</w:t>
      </w:r>
    </w:p>
    <w:p w14:paraId="60FE617B" w14:textId="77777777" w:rsidR="0095790F" w:rsidRDefault="184E1F11" w:rsidP="184E1F11">
      <w:pPr>
        <w:ind w:firstLineChars="350" w:firstLine="840"/>
        <w:jc w:val="both"/>
        <w:rPr>
          <w:lang w:eastAsia="zh-CN"/>
        </w:rPr>
      </w:pPr>
      <w:r w:rsidRPr="184E1F11">
        <w:rPr>
          <w:lang w:eastAsia="zh-CN"/>
        </w:rPr>
        <w:t>13.1.2. vertina galimas rizikas ir kitus veiksnius, teikia pritarimą / neteikia pritarimo planuojamai veiklai;</w:t>
      </w:r>
    </w:p>
    <w:p w14:paraId="19EE93B0" w14:textId="77777777" w:rsidR="0095790F" w:rsidRDefault="184E1F11" w:rsidP="184E1F11">
      <w:pPr>
        <w:ind w:firstLineChars="350" w:firstLine="840"/>
        <w:jc w:val="both"/>
        <w:rPr>
          <w:lang w:eastAsia="zh-CN"/>
        </w:rPr>
      </w:pPr>
      <w:r w:rsidRPr="184E1F11">
        <w:rPr>
          <w:lang w:eastAsia="zh-CN"/>
        </w:rPr>
        <w:t xml:space="preserve">13.1.3. skiria ir tvirtina lydinčiuosius asmenis; </w:t>
      </w:r>
    </w:p>
    <w:p w14:paraId="70A47EE8" w14:textId="77777777" w:rsidR="0095790F" w:rsidRDefault="184E1F11" w:rsidP="184E1F11">
      <w:pPr>
        <w:ind w:firstLineChars="350" w:firstLine="840"/>
        <w:jc w:val="both"/>
        <w:rPr>
          <w:lang w:eastAsia="zh-CN"/>
        </w:rPr>
      </w:pPr>
      <w:r w:rsidRPr="184E1F11">
        <w:rPr>
          <w:lang w:eastAsia="zh-CN"/>
        </w:rPr>
        <w:t>13.2. atsakingas asmuo:</w:t>
      </w:r>
    </w:p>
    <w:p w14:paraId="71A57E6B" w14:textId="77777777" w:rsidR="0095790F" w:rsidRDefault="184E1F11" w:rsidP="184E1F11">
      <w:pPr>
        <w:ind w:firstLineChars="350" w:firstLine="840"/>
        <w:jc w:val="both"/>
        <w:rPr>
          <w:lang w:eastAsia="zh-CN"/>
        </w:rPr>
      </w:pPr>
      <w:r w:rsidRPr="184E1F11">
        <w:rPr>
          <w:lang w:eastAsia="zh-CN"/>
        </w:rPr>
        <w:t>13.2.1. parengia ugdomųjų ar pažintinių veiklų programą / planą ir numato parengiamuosius darbus;</w:t>
      </w:r>
    </w:p>
    <w:p w14:paraId="74EFBDB0" w14:textId="77777777" w:rsidR="0095790F" w:rsidRDefault="184E1F11" w:rsidP="184E1F11">
      <w:pPr>
        <w:ind w:firstLineChars="350" w:firstLine="840"/>
        <w:jc w:val="both"/>
        <w:rPr>
          <w:lang w:eastAsia="zh-CN"/>
        </w:rPr>
      </w:pPr>
      <w:r w:rsidRPr="184E1F11">
        <w:rPr>
          <w:lang w:eastAsia="zh-CN"/>
        </w:rPr>
        <w:t>13.2.2. numato galimas rizikas ir pasirengimą joms valdyti; jei planuojama vykti į užsienio šalį, susipažįsta su Lietuvos Respublikos užsienio reikalų ministerijos rekomendacijomis dėl vykimo į pasirinktą šalį;</w:t>
      </w:r>
    </w:p>
    <w:p w14:paraId="2C4CFBA7" w14:textId="76B9212C" w:rsidR="0095790F" w:rsidRDefault="184E1F11" w:rsidP="184E1F11">
      <w:pPr>
        <w:ind w:firstLineChars="350" w:firstLine="840"/>
        <w:jc w:val="both"/>
        <w:rPr>
          <w:lang w:eastAsia="zh-CN"/>
        </w:rPr>
      </w:pPr>
      <w:r w:rsidRPr="184E1F11">
        <w:rPr>
          <w:lang w:eastAsia="zh-CN"/>
        </w:rPr>
        <w:t xml:space="preserve">13.2.3. priima vadybinius sprendimus, reikalingus ugdymui ne </w:t>
      </w:r>
      <w:r w:rsidR="00C057CB">
        <w:rPr>
          <w:lang w:eastAsia="zh-CN"/>
        </w:rPr>
        <w:t>Mokyklos</w:t>
      </w:r>
      <w:r w:rsidRPr="184E1F11">
        <w:rPr>
          <w:lang w:eastAsia="zh-CN"/>
        </w:rPr>
        <w:t xml:space="preserve"> aplinkoje įgyvendinti;</w:t>
      </w:r>
    </w:p>
    <w:p w14:paraId="205F131B" w14:textId="77777777" w:rsidR="0095790F" w:rsidRDefault="184E1F11" w:rsidP="184E1F11">
      <w:pPr>
        <w:ind w:firstLineChars="350" w:firstLine="840"/>
        <w:jc w:val="both"/>
        <w:rPr>
          <w:lang w:eastAsia="zh-CN"/>
        </w:rPr>
      </w:pPr>
      <w:r w:rsidRPr="184E1F11">
        <w:rPr>
          <w:lang w:eastAsia="zh-CN"/>
        </w:rPr>
        <w:t>13.2.4. pristato suplanuotų veiklų planą mokiniams ir jų tėvams (globėjams, rūpintojams);</w:t>
      </w:r>
    </w:p>
    <w:p w14:paraId="7A6CB9B0" w14:textId="77777777" w:rsidR="0095790F" w:rsidRDefault="184E1F11" w:rsidP="184E1F11">
      <w:pPr>
        <w:ind w:firstLineChars="350" w:firstLine="840"/>
        <w:jc w:val="both"/>
        <w:rPr>
          <w:lang w:eastAsia="zh-CN"/>
        </w:rPr>
      </w:pPr>
      <w:r w:rsidRPr="184E1F11">
        <w:rPr>
          <w:lang w:eastAsia="zh-CN"/>
        </w:rPr>
        <w:t xml:space="preserve">13.2.5. įtraukia lydinčius asmenis į parengiamuosius darbus, numato jų pareigas, priskiria lydintiems asmenims mokinių grupes, už kurių saugumą jie atsakingi; </w:t>
      </w:r>
    </w:p>
    <w:p w14:paraId="381C8EB2" w14:textId="77777777" w:rsidR="0095790F" w:rsidRDefault="184E1F11" w:rsidP="184E1F11">
      <w:pPr>
        <w:ind w:firstLineChars="350" w:firstLine="840"/>
        <w:jc w:val="both"/>
        <w:rPr>
          <w:lang w:eastAsia="zh-CN"/>
        </w:rPr>
      </w:pPr>
      <w:r w:rsidRPr="184E1F11">
        <w:rPr>
          <w:lang w:eastAsia="zh-CN"/>
        </w:rPr>
        <w:t>13.2.6. pats dalyvauja išvykoje ir užtikrina numatytų veiklų įgyvendinimą;</w:t>
      </w:r>
    </w:p>
    <w:p w14:paraId="3A9B22F3" w14:textId="5E463B13" w:rsidR="0095790F" w:rsidRDefault="184E1F11" w:rsidP="184E1F11">
      <w:pPr>
        <w:ind w:firstLineChars="350" w:firstLine="840"/>
        <w:jc w:val="both"/>
        <w:rPr>
          <w:lang w:eastAsia="zh-CN"/>
        </w:rPr>
      </w:pPr>
      <w:r w:rsidRPr="184E1F11">
        <w:rPr>
          <w:lang w:eastAsia="zh-CN"/>
        </w:rPr>
        <w:t xml:space="preserve">13.2.7. užtikrina, kad vykdant suplanuotas veiklas būtų laikomasi </w:t>
      </w:r>
      <w:r w:rsidR="00C057CB">
        <w:rPr>
          <w:lang w:eastAsia="zh-CN"/>
        </w:rPr>
        <w:t>Mokyklos</w:t>
      </w:r>
      <w:r w:rsidRPr="184E1F11">
        <w:rPr>
          <w:lang w:eastAsia="zh-CN"/>
        </w:rPr>
        <w:t xml:space="preserve"> nustatytų procedūrų;</w:t>
      </w:r>
    </w:p>
    <w:p w14:paraId="6C988769" w14:textId="77777777" w:rsidR="0095790F" w:rsidRDefault="184E1F11" w:rsidP="184E1F11">
      <w:pPr>
        <w:ind w:firstLineChars="350" w:firstLine="840"/>
        <w:jc w:val="both"/>
        <w:rPr>
          <w:lang w:eastAsia="zh-CN"/>
        </w:rPr>
      </w:pPr>
      <w:r w:rsidRPr="184E1F11">
        <w:rPr>
          <w:lang w:eastAsia="zh-CN"/>
        </w:rPr>
        <w:lastRenderedPageBreak/>
        <w:t xml:space="preserve">13.2.8. jei planuojama vykti į užsienio šalį, pateikia detalią informaciją nepilnamečių mokinių tėvams (globėjams, rūpintojams) dėl nakvynės vietos, nurodo telefono numerį, kuriuo gali susiekti, bei kitą, jo nuožiūra, svarbią informaciją; </w:t>
      </w:r>
    </w:p>
    <w:p w14:paraId="328FBDC2" w14:textId="77777777" w:rsidR="0095790F" w:rsidRDefault="184E1F11" w:rsidP="184E1F11">
      <w:pPr>
        <w:ind w:firstLineChars="350" w:firstLine="840"/>
        <w:jc w:val="both"/>
        <w:rPr>
          <w:lang w:eastAsia="zh-CN"/>
        </w:rPr>
      </w:pPr>
      <w:r w:rsidRPr="184E1F11">
        <w:rPr>
          <w:lang w:eastAsia="zh-CN"/>
        </w:rPr>
        <w:t xml:space="preserve">13.2.9. kai planuojama vykti į užsienio šalį, susipažįsta su būtina mokinių saugumui užtikrinti informacija; </w:t>
      </w:r>
    </w:p>
    <w:p w14:paraId="4F6F83A2" w14:textId="77777777" w:rsidR="0095790F" w:rsidRDefault="184E1F11" w:rsidP="184E1F11">
      <w:pPr>
        <w:ind w:firstLineChars="350" w:firstLine="840"/>
        <w:jc w:val="both"/>
        <w:rPr>
          <w:lang w:eastAsia="zh-CN"/>
        </w:rPr>
      </w:pPr>
      <w:r w:rsidRPr="184E1F11">
        <w:rPr>
          <w:lang w:eastAsia="zh-CN"/>
        </w:rPr>
        <w:t xml:space="preserve">13.2.10. jei reikalinga, organizuoja vizos gavimo procedūras; </w:t>
      </w:r>
    </w:p>
    <w:p w14:paraId="0419B49F" w14:textId="77777777" w:rsidR="0095790F" w:rsidRDefault="184E1F11" w:rsidP="184E1F11">
      <w:pPr>
        <w:ind w:firstLineChars="350" w:firstLine="840"/>
        <w:jc w:val="both"/>
        <w:rPr>
          <w:lang w:eastAsia="zh-CN"/>
        </w:rPr>
      </w:pPr>
      <w:r w:rsidRPr="184E1F11">
        <w:rPr>
          <w:lang w:eastAsia="zh-CN"/>
        </w:rPr>
        <w:t>13.2.11. atsakingam asmeniui netaikomas reikalavimas turėti gido profesinę kvalifikaciją;</w:t>
      </w:r>
    </w:p>
    <w:p w14:paraId="6932F846" w14:textId="77777777" w:rsidR="0095790F" w:rsidRDefault="184E1F11" w:rsidP="184E1F11">
      <w:pPr>
        <w:ind w:firstLineChars="350" w:firstLine="840"/>
        <w:jc w:val="both"/>
        <w:rPr>
          <w:lang w:eastAsia="zh-CN"/>
        </w:rPr>
      </w:pPr>
      <w:r w:rsidRPr="184E1F11">
        <w:rPr>
          <w:lang w:eastAsia="zh-CN"/>
        </w:rPr>
        <w:t>13.2.</w:t>
      </w:r>
      <w:r w:rsidRPr="184E1F11">
        <w:rPr>
          <w:lang w:val="en-US" w:eastAsia="zh-CN"/>
        </w:rPr>
        <w:t xml:space="preserve">12. </w:t>
      </w:r>
      <w:r w:rsidRPr="184E1F11">
        <w:rPr>
          <w:lang w:eastAsia="zh-CN"/>
        </w:rPr>
        <w:t xml:space="preserve">supažindina Išvykos dalyvius su Išvykų ir pažintinių veiklų (žygių, ekskursijų, sąskrydžių, varžybų ir kt.) dalyvių saugos ir sveikatos instrukcija (9 priedas); </w:t>
      </w:r>
    </w:p>
    <w:p w14:paraId="636B7E54" w14:textId="77777777" w:rsidR="0095790F" w:rsidRDefault="184E1F11" w:rsidP="184E1F11">
      <w:pPr>
        <w:ind w:firstLineChars="350" w:firstLine="840"/>
        <w:jc w:val="both"/>
        <w:rPr>
          <w:lang w:eastAsia="zh-CN"/>
        </w:rPr>
      </w:pPr>
      <w:r w:rsidRPr="184E1F11">
        <w:rPr>
          <w:lang w:val="en-US" w:eastAsia="zh-CN"/>
        </w:rPr>
        <w:t>1</w:t>
      </w:r>
      <w:r w:rsidRPr="184E1F11">
        <w:rPr>
          <w:lang w:eastAsia="zh-CN"/>
        </w:rPr>
        <w:t>3.</w:t>
      </w:r>
      <w:r w:rsidRPr="184E1F11">
        <w:rPr>
          <w:lang w:val="en-US" w:eastAsia="zh-CN"/>
        </w:rPr>
        <w:t xml:space="preserve">2.13. </w:t>
      </w:r>
      <w:r w:rsidRPr="184E1F11">
        <w:rPr>
          <w:lang w:eastAsia="zh-CN"/>
        </w:rPr>
        <w:t>susidarius situacijai, gresiančiai Išvykos dalyvių saugai, pakeičia maršrutą, sustabdo arba nutraukia Išvykos vykdymą.</w:t>
      </w:r>
    </w:p>
    <w:p w14:paraId="2DDA41BF" w14:textId="77777777" w:rsidR="0095790F" w:rsidRDefault="184E1F11" w:rsidP="184E1F11">
      <w:pPr>
        <w:ind w:firstLineChars="350" w:firstLine="840"/>
        <w:jc w:val="both"/>
        <w:rPr>
          <w:lang w:eastAsia="zh-CN"/>
        </w:rPr>
      </w:pPr>
      <w:r w:rsidRPr="184E1F11">
        <w:rPr>
          <w:lang w:eastAsia="zh-CN"/>
        </w:rPr>
        <w:t>13.3. nepilnamečių mokinių tėvai (globėjai, rūpintojai) atsakingi už:</w:t>
      </w:r>
    </w:p>
    <w:p w14:paraId="2918FF13" w14:textId="2C26B7B8" w:rsidR="0095790F" w:rsidRDefault="184E1F11" w:rsidP="184E1F11">
      <w:pPr>
        <w:pStyle w:val="Default"/>
        <w:tabs>
          <w:tab w:val="left" w:pos="1560"/>
        </w:tabs>
        <w:ind w:firstLine="851"/>
        <w:jc w:val="both"/>
        <w:rPr>
          <w:rFonts w:eastAsia="Times New Roman"/>
          <w:lang w:eastAsia="zh-CN"/>
        </w:rPr>
      </w:pPr>
      <w:r w:rsidRPr="184E1F11">
        <w:rPr>
          <w:rFonts w:eastAsia="Times New Roman"/>
          <w:lang w:eastAsia="zh-CN"/>
        </w:rPr>
        <w:t xml:space="preserve">13.3.1. raštiško sutikimo dėl vaiko dalyvavimo planuojamose veiklose pateikimą atsakingam asmeniui. Sutikimas pateikiamas pagal </w:t>
      </w:r>
      <w:r w:rsidR="00C057CB">
        <w:rPr>
          <w:rFonts w:eastAsia="Times New Roman"/>
          <w:lang w:eastAsia="zh-CN"/>
        </w:rPr>
        <w:t>Mokyklos</w:t>
      </w:r>
      <w:r w:rsidRPr="184E1F11">
        <w:rPr>
          <w:rFonts w:eastAsia="Times New Roman"/>
          <w:lang w:eastAsia="zh-CN"/>
        </w:rPr>
        <w:t xml:space="preserve"> parengtą formą (6 priedas). </w:t>
      </w:r>
      <w:r w:rsidRPr="184E1F11">
        <w:rPr>
          <w:rFonts w:eastAsia="Times New Roman"/>
          <w:color w:val="auto"/>
        </w:rPr>
        <w:t>Sutikimai lieka pas Išvykos vadovą;</w:t>
      </w:r>
    </w:p>
    <w:p w14:paraId="3EFE48B4" w14:textId="77777777" w:rsidR="0095790F" w:rsidRDefault="184E1F11" w:rsidP="184E1F11">
      <w:pPr>
        <w:ind w:firstLineChars="350" w:firstLine="840"/>
        <w:jc w:val="both"/>
        <w:rPr>
          <w:lang w:eastAsia="zh-CN"/>
        </w:rPr>
      </w:pPr>
      <w:r w:rsidRPr="184E1F11">
        <w:rPr>
          <w:lang w:eastAsia="zh-CN"/>
        </w:rPr>
        <w:t>13.3.2. su veiklų įgyvendinimu susijusių išlaidų apmokėjimą;</w:t>
      </w:r>
    </w:p>
    <w:p w14:paraId="3C380233" w14:textId="77777777" w:rsidR="0095790F" w:rsidRDefault="184E1F11" w:rsidP="184E1F11">
      <w:pPr>
        <w:ind w:firstLineChars="350" w:firstLine="840"/>
        <w:jc w:val="both"/>
        <w:rPr>
          <w:lang w:eastAsia="zh-CN"/>
        </w:rPr>
      </w:pPr>
      <w:r w:rsidRPr="184E1F11">
        <w:rPr>
          <w:lang w:eastAsia="zh-CN"/>
        </w:rPr>
        <w:t>13.3.3. būtinos informacijos apie vaiko sveikatą perdavimą lydintiems asmenims;</w:t>
      </w:r>
    </w:p>
    <w:p w14:paraId="4BB92C14" w14:textId="77777777" w:rsidR="0095790F" w:rsidRDefault="184E1F11" w:rsidP="184E1F11">
      <w:pPr>
        <w:ind w:firstLineChars="350" w:firstLine="840"/>
        <w:jc w:val="both"/>
        <w:rPr>
          <w:lang w:eastAsia="zh-CN"/>
        </w:rPr>
      </w:pPr>
      <w:r w:rsidRPr="184E1F11">
        <w:rPr>
          <w:lang w:eastAsia="zh-CN"/>
        </w:rPr>
        <w:t xml:space="preserve">13.4. mokiniai atsakingi: </w:t>
      </w:r>
    </w:p>
    <w:p w14:paraId="19DCD508" w14:textId="77777777" w:rsidR="0095790F" w:rsidRDefault="184E1F11" w:rsidP="184E1F11">
      <w:pPr>
        <w:ind w:firstLineChars="350" w:firstLine="840"/>
        <w:jc w:val="both"/>
        <w:rPr>
          <w:lang w:eastAsia="zh-CN"/>
        </w:rPr>
      </w:pPr>
      <w:r w:rsidRPr="184E1F11">
        <w:rPr>
          <w:lang w:eastAsia="zh-CN"/>
        </w:rPr>
        <w:t xml:space="preserve">13.4.1. už dalyvavimą organizuojamoje veikloje. Atsisakyti dalyvauti gali tik dėl pagrįstų priežasčių; </w:t>
      </w:r>
    </w:p>
    <w:p w14:paraId="47E55E9C" w14:textId="77777777" w:rsidR="0095790F" w:rsidRDefault="184E1F11" w:rsidP="184E1F11">
      <w:pPr>
        <w:ind w:firstLineChars="350" w:firstLine="840"/>
        <w:jc w:val="both"/>
        <w:rPr>
          <w:lang w:eastAsia="zh-CN"/>
        </w:rPr>
      </w:pPr>
      <w:r w:rsidRPr="184E1F11">
        <w:rPr>
          <w:lang w:eastAsia="zh-CN"/>
        </w:rPr>
        <w:t xml:space="preserve">13.4.2. už aptartų elgesio taisyklių laikymąsi: nekelti grėsmės sau ir kitiems keliaujant transporto priemone, nepažeisti saugaus eismo reikalavimų, atsakingai elgtis lankant numatytus objektus ir kt. </w:t>
      </w:r>
    </w:p>
    <w:p w14:paraId="456B642F" w14:textId="054AB032" w:rsidR="0095790F" w:rsidRDefault="184E1F11" w:rsidP="184E1F11">
      <w:pPr>
        <w:ind w:firstLineChars="350" w:firstLine="840"/>
        <w:jc w:val="both"/>
      </w:pPr>
      <w:r w:rsidRPr="184E1F11">
        <w:t xml:space="preserve">13.5. tais atvejais, kai užsiėmimai vykdomi </w:t>
      </w:r>
      <w:r w:rsidR="00C057CB">
        <w:t>Mokyklos</w:t>
      </w:r>
      <w:r w:rsidRPr="184E1F11">
        <w:t xml:space="preserve"> neformalaus švietimo mokytojų darbo grafike numatytu laiku, atsižvelgiant į programos specifiką, ugdomosios veiklos tikslus ir uždavinius, veiklos vykdomos per praktiką kitoje erdvėje / atitinkamoje aplinkoje (pvz. lauke, parke, kieme) nenutolusioje nuo </w:t>
      </w:r>
      <w:r w:rsidR="00C057CB">
        <w:t>Mokyklos</w:t>
      </w:r>
      <w:r w:rsidRPr="184E1F11">
        <w:t xml:space="preserve"> patalpų, išvykos dokumentai nepildomi, pildomas saugaus elgesio instruktažo lapas. </w:t>
      </w:r>
    </w:p>
    <w:p w14:paraId="43EF2CED" w14:textId="77777777" w:rsidR="0095790F" w:rsidRDefault="184E1F11" w:rsidP="184E1F11">
      <w:pPr>
        <w:pStyle w:val="Default"/>
        <w:ind w:firstLine="851"/>
        <w:jc w:val="both"/>
        <w:rPr>
          <w:rFonts w:eastAsia="Times New Roman"/>
          <w:color w:val="auto"/>
        </w:rPr>
      </w:pPr>
      <w:r w:rsidRPr="184E1F11">
        <w:rPr>
          <w:rFonts w:eastAsia="Times New Roman"/>
          <w:color w:val="auto"/>
        </w:rPr>
        <w:t>13.6. Išvykos vadovas dokumentų valdymo sistemoje „Kontora“ ne vėliau kaip prieš 2 darbo dienas pateikia prašymą dėl išvykos, pridedant išvykos dalyvių sąrašą (4 priedas), Išvykos programą (5 priedas).</w:t>
      </w:r>
    </w:p>
    <w:p w14:paraId="499B4F5F" w14:textId="77777777" w:rsidR="0095790F" w:rsidRPr="008236C8" w:rsidRDefault="184E1F11" w:rsidP="184E1F11">
      <w:pPr>
        <w:pStyle w:val="Default"/>
        <w:tabs>
          <w:tab w:val="left" w:pos="1276"/>
        </w:tabs>
        <w:ind w:firstLineChars="350" w:firstLine="840"/>
        <w:jc w:val="both"/>
        <w:rPr>
          <w:rFonts w:eastAsia="Times New Roman"/>
          <w:color w:val="auto"/>
        </w:rPr>
      </w:pPr>
      <w:r w:rsidRPr="0040323D">
        <w:rPr>
          <w:rFonts w:eastAsia="Times New Roman"/>
          <w:color w:val="auto"/>
        </w:rPr>
        <w:t xml:space="preserve">13.7. Mokiniai, kurie sistemingai ir nuolat treniruojasi, dalyvauja sporto varžybose – vadovaujantis Lietuvos Respublikos </w:t>
      </w:r>
      <w:r w:rsidR="00AC0D9A" w:rsidRPr="0040323D">
        <w:rPr>
          <w:rFonts w:eastAsia="Times New Roman"/>
          <w:color w:val="auto"/>
        </w:rPr>
        <w:t>Sveikatos apsaugos ministro 2026</w:t>
      </w:r>
      <w:r w:rsidR="00AC0D9A" w:rsidRPr="0040323D">
        <w:rPr>
          <w:i/>
          <w:iCs/>
          <w:sz w:val="20"/>
          <w:szCs w:val="20"/>
        </w:rPr>
        <w:t xml:space="preserve"> </w:t>
      </w:r>
      <w:r w:rsidR="00AC0D9A" w:rsidRPr="0040323D">
        <w:rPr>
          <w:rFonts w:eastAsia="Times New Roman"/>
          <w:color w:val="auto"/>
        </w:rPr>
        <w:t>m. birželio 23</w:t>
      </w:r>
      <w:r w:rsidRPr="0040323D">
        <w:rPr>
          <w:rFonts w:eastAsia="Times New Roman"/>
          <w:color w:val="auto"/>
        </w:rPr>
        <w:t xml:space="preserve"> d.  įsakymu Nr. </w:t>
      </w:r>
      <w:r w:rsidR="008236C8" w:rsidRPr="0040323D">
        <w:rPr>
          <w:rFonts w:eastAsia="Times New Roman"/>
          <w:color w:val="auto"/>
        </w:rPr>
        <w:t>V635 reikalavimu: „</w:t>
      </w:r>
      <w:r w:rsidR="008236C8" w:rsidRPr="0040323D">
        <w:t>Vaikų ir pilnamečių mokinių, ugdomų pagal bendrojo ugdymo programas, kurie yra fizinio aktyvumo pratybų dalyviai, pradinio rengimo etapo ugdymo grupės ugdytiniai, nepriklausomai nuo to, kiek akademinių valandų per savaitę jie sportuoja, taip pat meistriškumo ugdymo etapo ir meistriškumo tobulinimo etapo ugdymo grupių ugdytiniai, kurie sportuoja mažiau nei 8 akademines valandas per savaitę, – šeimos medicinos paslaugas teikiantys gydytojai pagal Vaikų ir pilnamečių mokinių, ugdomų pagal bendrojo ugdymo programas, sveikatos tikrinimo tvarkos aprašą. Atlikus  asmenų sveikatos patikrinimą, vadovaujantis Vaikų ir pilnamečių mokinių, ugdomų pagal bendrojo ugdymo programas, sveikatos tikrinimo tvarkos aprašu, elektroninės sveikatos paslaugų ir bendradarbiavimo infrastruktūros informacinėje sistemoje užpildoma elektroninės statistinės apskaitos forma Nr. E027-1 „Mokinio sveikatos pažymėjimas“, patvirtinta Lietuvos Respublikos sveikatos apsaugos ministro 2004 m. gruodžio 24 d. įsakymu Nr. V-951 „Dėl elektroninės statistinės apskaitos formos Nr. E027-1 „Mokinio sveikatos pažymėjimas“ patvirtinimo“, kurią tėvai (globėjai, rūpintojai) esant poreikiui gali pateikti fizinio aktyvumo pratybų ar kitų sporto renginių organizatoriui atspausdinę arba suformavę peržiūros kodą.“</w:t>
      </w:r>
    </w:p>
    <w:p w14:paraId="6640D018" w14:textId="77777777" w:rsidR="0095790F" w:rsidRDefault="0095790F" w:rsidP="184E1F11">
      <w:pPr>
        <w:pStyle w:val="Default"/>
        <w:jc w:val="both"/>
        <w:rPr>
          <w:rFonts w:eastAsia="Times New Roman"/>
          <w:color w:val="auto"/>
        </w:rPr>
      </w:pPr>
    </w:p>
    <w:p w14:paraId="04E091BB" w14:textId="77777777" w:rsidR="00B471E8" w:rsidRDefault="00B471E8" w:rsidP="184E1F11">
      <w:pPr>
        <w:pStyle w:val="Default"/>
        <w:jc w:val="center"/>
        <w:rPr>
          <w:rFonts w:eastAsia="Times New Roman"/>
          <w:b/>
          <w:bCs/>
          <w:color w:val="auto"/>
        </w:rPr>
      </w:pPr>
    </w:p>
    <w:p w14:paraId="51D6A629" w14:textId="77777777" w:rsidR="00B471E8" w:rsidRDefault="00B471E8" w:rsidP="184E1F11">
      <w:pPr>
        <w:pStyle w:val="Default"/>
        <w:jc w:val="center"/>
        <w:rPr>
          <w:rFonts w:eastAsia="Times New Roman"/>
          <w:b/>
          <w:bCs/>
          <w:color w:val="auto"/>
        </w:rPr>
      </w:pPr>
    </w:p>
    <w:p w14:paraId="5A32336E" w14:textId="77777777" w:rsidR="00B471E8" w:rsidRDefault="00B471E8" w:rsidP="184E1F11">
      <w:pPr>
        <w:pStyle w:val="Default"/>
        <w:jc w:val="center"/>
        <w:rPr>
          <w:rFonts w:eastAsia="Times New Roman"/>
          <w:b/>
          <w:bCs/>
          <w:color w:val="auto"/>
        </w:rPr>
      </w:pPr>
    </w:p>
    <w:p w14:paraId="3D5FF7B2" w14:textId="77777777" w:rsidR="00B471E8" w:rsidRDefault="00B471E8" w:rsidP="184E1F11">
      <w:pPr>
        <w:pStyle w:val="Default"/>
        <w:jc w:val="center"/>
        <w:rPr>
          <w:rFonts w:eastAsia="Times New Roman"/>
          <w:b/>
          <w:bCs/>
          <w:color w:val="auto"/>
        </w:rPr>
      </w:pPr>
    </w:p>
    <w:p w14:paraId="5F7C07BA" w14:textId="52EBDBE6" w:rsidR="0095790F" w:rsidRDefault="184E1F11" w:rsidP="184E1F11">
      <w:pPr>
        <w:pStyle w:val="Default"/>
        <w:jc w:val="center"/>
        <w:rPr>
          <w:rFonts w:eastAsia="Times New Roman"/>
          <w:b/>
          <w:bCs/>
          <w:color w:val="auto"/>
        </w:rPr>
      </w:pPr>
      <w:r w:rsidRPr="184E1F11">
        <w:rPr>
          <w:rFonts w:eastAsia="Times New Roman"/>
          <w:b/>
          <w:bCs/>
          <w:color w:val="auto"/>
        </w:rPr>
        <w:lastRenderedPageBreak/>
        <w:t>V SKYRIUS</w:t>
      </w:r>
    </w:p>
    <w:p w14:paraId="344150B3" w14:textId="77777777" w:rsidR="0095790F" w:rsidRDefault="184E1F11" w:rsidP="184E1F11">
      <w:pPr>
        <w:jc w:val="center"/>
        <w:textAlignment w:val="baseline"/>
        <w:rPr>
          <w:lang w:eastAsia="en-GB"/>
        </w:rPr>
      </w:pPr>
      <w:bookmarkStart w:id="3" w:name="_Hlk188526531"/>
      <w:r w:rsidRPr="184E1F11">
        <w:rPr>
          <w:b/>
          <w:bCs/>
          <w:caps/>
          <w:lang w:eastAsia="en-GB"/>
        </w:rPr>
        <w:t xml:space="preserve">MOKINIŲ NELAIMINGŲ ATSITIKIMŲ TYRIMO </w:t>
      </w:r>
      <w:r w:rsidRPr="184E1F11">
        <w:rPr>
          <w:b/>
          <w:bCs/>
          <w:lang w:eastAsia="en-GB"/>
        </w:rPr>
        <w:t>TVARK</w:t>
      </w:r>
      <w:bookmarkEnd w:id="3"/>
      <w:r w:rsidRPr="184E1F11">
        <w:rPr>
          <w:b/>
          <w:bCs/>
          <w:lang w:eastAsia="en-GB"/>
        </w:rPr>
        <w:t>A</w:t>
      </w:r>
    </w:p>
    <w:p w14:paraId="48C1AC9B" w14:textId="77777777" w:rsidR="0095790F" w:rsidRDefault="0095790F" w:rsidP="184E1F11">
      <w:pPr>
        <w:pStyle w:val="Default"/>
        <w:jc w:val="center"/>
        <w:rPr>
          <w:rFonts w:eastAsia="Times New Roman"/>
          <w:b/>
          <w:bCs/>
          <w:color w:val="auto"/>
        </w:rPr>
      </w:pPr>
    </w:p>
    <w:p w14:paraId="49079E62" w14:textId="11CEA062" w:rsidR="0095790F" w:rsidRDefault="184E1F11" w:rsidP="184E1F11">
      <w:pPr>
        <w:pStyle w:val="Sraopastraipa"/>
        <w:numPr>
          <w:ilvl w:val="0"/>
          <w:numId w:val="7"/>
        </w:numPr>
        <w:ind w:left="0" w:firstLine="851"/>
        <w:jc w:val="both"/>
        <w:textAlignment w:val="baseline"/>
        <w:rPr>
          <w:lang w:eastAsia="en-GB"/>
        </w:rPr>
      </w:pPr>
      <w:r w:rsidRPr="184E1F11">
        <w:rPr>
          <w:lang w:eastAsia="en-GB"/>
        </w:rPr>
        <w:t xml:space="preserve">Mokinių nelaimingų atsitikimų tyrimo tvarka (toliau – Tvarka) reglamentuoja nelaimingų atsitikimų, ištikusių Marijampolės </w:t>
      </w:r>
      <w:r w:rsidR="00513DFC">
        <w:rPr>
          <w:lang w:eastAsia="en-GB"/>
        </w:rPr>
        <w:t>meno</w:t>
      </w:r>
      <w:r w:rsidRPr="184E1F11">
        <w:rPr>
          <w:lang w:eastAsia="en-GB"/>
        </w:rPr>
        <w:t xml:space="preserve"> </w:t>
      </w:r>
      <w:r w:rsidR="00C057CB">
        <w:rPr>
          <w:lang w:eastAsia="en-GB"/>
        </w:rPr>
        <w:t>Mokykloje</w:t>
      </w:r>
      <w:r w:rsidRPr="184E1F11">
        <w:rPr>
          <w:lang w:eastAsia="en-GB"/>
        </w:rPr>
        <w:t xml:space="preserve"> mokinius ugdymo proceso  neformaliojo vaikų programų įgyvendinimo (toliau – ugdymo procesas) metu, tyrimo tvarką. </w:t>
      </w:r>
    </w:p>
    <w:p w14:paraId="4453FAE8"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Tvarkos paskirtis – padėti užtikrinti Lietuvos Respublikos švietimo įstatymo ir Lietuvos Respublikos profesinio mokymo įstatymo nuostatų, reglamentuojančių mokinių teisę į sveikas ir saugias ugdymo ir mokymo sąlygas, įgyvendinimą.</w:t>
      </w:r>
    </w:p>
    <w:p w14:paraId="64CD5FEF"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Nelaimingo atsitikimo, įvykusio ugdymo proceso metu, tyrimo tikslas yra nustatyti nelaimingo atsitikimo aplinkybes, priežastis, galimus norminių teisės aktų reikalavimų pažeidimus ir juos galimai pažeidusius asmenis ir numatyti prevencijos priemones panašiems įvykiams išvengti.</w:t>
      </w:r>
    </w:p>
    <w:p w14:paraId="35E642DE"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Tvarkos vartojamos sąvokos atitinka Švietimo įstatyme ir Profesinio mokymo įstatyme vartojamas sąvokas.</w:t>
      </w:r>
    </w:p>
    <w:p w14:paraId="5DA01FD4"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Ugdymo proceso metu, įvykus nelaimingam atsitikimui, dėl kurio mokinys patyrė žalą sveikatai ar mirė, tiriamos nelaimingo atsitikimo aplinkybės, priežastys ir surašomas Nelaimingo atsitikimo aktas (toliau – aktas) (7 priedas).</w:t>
      </w:r>
    </w:p>
    <w:p w14:paraId="62F1F868"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Aktas nesurašomas, jei nustatoma, kad nelaimingas atsitikimas įvyko: </w:t>
      </w:r>
    </w:p>
    <w:p w14:paraId="77D3994D" w14:textId="77777777" w:rsidR="003A7DFD" w:rsidRDefault="184E1F11" w:rsidP="184E1F11">
      <w:pPr>
        <w:pStyle w:val="Sraopastraipa"/>
        <w:numPr>
          <w:ilvl w:val="1"/>
          <w:numId w:val="8"/>
        </w:numPr>
        <w:tabs>
          <w:tab w:val="left" w:pos="1418"/>
        </w:tabs>
        <w:jc w:val="both"/>
        <w:textAlignment w:val="baseline"/>
        <w:rPr>
          <w:lang w:eastAsia="en-GB"/>
        </w:rPr>
      </w:pPr>
      <w:r w:rsidRPr="184E1F11">
        <w:rPr>
          <w:lang w:eastAsia="en-GB"/>
        </w:rPr>
        <w:t xml:space="preserve"> dėl ligos (vadovaujantis medicinos įstaigos išvada);</w:t>
      </w:r>
    </w:p>
    <w:p w14:paraId="0BAD11EB" w14:textId="77777777" w:rsidR="003A7DFD" w:rsidRDefault="184E1F11" w:rsidP="184E1F11">
      <w:pPr>
        <w:pStyle w:val="Sraopastraipa"/>
        <w:numPr>
          <w:ilvl w:val="1"/>
          <w:numId w:val="8"/>
        </w:numPr>
        <w:tabs>
          <w:tab w:val="left" w:pos="1418"/>
        </w:tabs>
        <w:jc w:val="both"/>
        <w:textAlignment w:val="baseline"/>
        <w:rPr>
          <w:lang w:eastAsia="en-GB"/>
        </w:rPr>
      </w:pPr>
      <w:r w:rsidRPr="184E1F11">
        <w:rPr>
          <w:lang w:eastAsia="en-GB"/>
        </w:rPr>
        <w:t xml:space="preserve"> dėl to, kad norėta tyčia susižaloti arba nusižudyti;</w:t>
      </w:r>
    </w:p>
    <w:p w14:paraId="09950A10" w14:textId="77777777" w:rsidR="0095790F" w:rsidRDefault="184E1F11" w:rsidP="184E1F11">
      <w:pPr>
        <w:pStyle w:val="Sraopastraipa"/>
        <w:numPr>
          <w:ilvl w:val="1"/>
          <w:numId w:val="8"/>
        </w:numPr>
        <w:tabs>
          <w:tab w:val="left" w:pos="1418"/>
        </w:tabs>
        <w:jc w:val="both"/>
        <w:textAlignment w:val="baseline"/>
        <w:rPr>
          <w:lang w:eastAsia="en-GB"/>
        </w:rPr>
      </w:pPr>
      <w:r w:rsidRPr="184E1F11">
        <w:rPr>
          <w:lang w:eastAsia="en-GB"/>
        </w:rPr>
        <w:t xml:space="preserve"> dėl nusikalstamų veikų.</w:t>
      </w:r>
    </w:p>
    <w:p w14:paraId="35AFC94D"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Įvykis priskiriamas nelaimingam atsitikimui, įvykusiam ugdymo procese, kai jis įvyko:   </w:t>
      </w:r>
    </w:p>
    <w:p w14:paraId="33CA5F5F" w14:textId="3066A210" w:rsidR="003A7DFD" w:rsidRDefault="00C057CB" w:rsidP="184E1F11">
      <w:pPr>
        <w:pStyle w:val="Sraopastraipa"/>
        <w:numPr>
          <w:ilvl w:val="1"/>
          <w:numId w:val="9"/>
        </w:numPr>
        <w:tabs>
          <w:tab w:val="left" w:pos="1418"/>
        </w:tabs>
        <w:ind w:left="0" w:firstLine="851"/>
        <w:jc w:val="both"/>
        <w:textAlignment w:val="baseline"/>
        <w:rPr>
          <w:lang w:eastAsia="en-GB"/>
        </w:rPr>
      </w:pPr>
      <w:r>
        <w:rPr>
          <w:lang w:eastAsia="en-GB"/>
        </w:rPr>
        <w:t>Mokyklos</w:t>
      </w:r>
      <w:r w:rsidR="184E1F11" w:rsidRPr="184E1F11">
        <w:rPr>
          <w:lang w:eastAsia="en-GB"/>
        </w:rPr>
        <w:t xml:space="preserve"> organizuojamo ugdymo proceso metu, nepriklausomai nuo to, ar ugdymo procesas organizuojamas </w:t>
      </w:r>
      <w:r>
        <w:rPr>
          <w:lang w:eastAsia="en-GB"/>
        </w:rPr>
        <w:t>Mokykloje</w:t>
      </w:r>
      <w:r w:rsidR="184E1F11" w:rsidRPr="184E1F11">
        <w:rPr>
          <w:lang w:eastAsia="en-GB"/>
        </w:rPr>
        <w:t xml:space="preserve"> ar už jo ribų; </w:t>
      </w:r>
    </w:p>
    <w:p w14:paraId="75B99587" w14:textId="77777777" w:rsidR="0095790F" w:rsidRDefault="184E1F11" w:rsidP="184E1F11">
      <w:pPr>
        <w:pStyle w:val="Sraopastraipa"/>
        <w:numPr>
          <w:ilvl w:val="1"/>
          <w:numId w:val="9"/>
        </w:numPr>
        <w:tabs>
          <w:tab w:val="left" w:pos="1418"/>
        </w:tabs>
        <w:ind w:left="0" w:firstLine="851"/>
        <w:jc w:val="both"/>
        <w:textAlignment w:val="baseline"/>
        <w:rPr>
          <w:lang w:eastAsia="en-GB"/>
        </w:rPr>
      </w:pPr>
      <w:r w:rsidRPr="184E1F11">
        <w:rPr>
          <w:lang w:eastAsia="en-GB"/>
        </w:rPr>
        <w:t xml:space="preserve"> vežant mokinius į švietimo įstaigą ar iš jos, taip pat į renginius, ekskursijas ir kt.  transportu. </w:t>
      </w:r>
    </w:p>
    <w:p w14:paraId="6BAA49F6" w14:textId="7BC67598" w:rsidR="0095790F" w:rsidRDefault="184E1F11" w:rsidP="184E1F11">
      <w:pPr>
        <w:pStyle w:val="Sraopastraipa"/>
        <w:numPr>
          <w:ilvl w:val="0"/>
          <w:numId w:val="7"/>
        </w:numPr>
        <w:ind w:left="0" w:firstLine="851"/>
        <w:jc w:val="both"/>
        <w:textAlignment w:val="baseline"/>
        <w:rPr>
          <w:lang w:eastAsia="en-GB"/>
        </w:rPr>
      </w:pPr>
      <w:r w:rsidRPr="184E1F11">
        <w:rPr>
          <w:lang w:eastAsia="en-GB"/>
        </w:rPr>
        <w:t xml:space="preserve">Mokinys, nukentėjęs nelaimingo atsitikimo metu, jeigu pajėgia, apie įvykį privalo pranešti mokytojui, </w:t>
      </w:r>
      <w:r w:rsidR="00C057CB">
        <w:rPr>
          <w:lang w:eastAsia="en-GB"/>
        </w:rPr>
        <w:t>Mokyklos</w:t>
      </w:r>
      <w:r w:rsidRPr="184E1F11">
        <w:rPr>
          <w:lang w:eastAsia="en-GB"/>
        </w:rPr>
        <w:t xml:space="preserve"> direktoriui arba kitam </w:t>
      </w:r>
      <w:r w:rsidR="00C057CB">
        <w:rPr>
          <w:lang w:eastAsia="en-GB"/>
        </w:rPr>
        <w:t>Mokyklos</w:t>
      </w:r>
      <w:r w:rsidRPr="184E1F11">
        <w:rPr>
          <w:lang w:eastAsia="en-GB"/>
        </w:rPr>
        <w:t xml:space="preserve"> darbuotojui. </w:t>
      </w:r>
      <w:r w:rsidR="00C057CB">
        <w:rPr>
          <w:lang w:eastAsia="en-GB"/>
        </w:rPr>
        <w:t>Mokyklos</w:t>
      </w:r>
      <w:r w:rsidRPr="184E1F11">
        <w:rPr>
          <w:lang w:eastAsia="en-GB"/>
        </w:rPr>
        <w:t xml:space="preserve"> darbuotojas ar mokinys, matęs nelaimingą atsitikimą ar apie jį sužinojęs, nedelsdamas praneša apie įvykį </w:t>
      </w:r>
      <w:r w:rsidR="00C057CB">
        <w:rPr>
          <w:lang w:eastAsia="en-GB"/>
        </w:rPr>
        <w:t>Mokyklos</w:t>
      </w:r>
      <w:r w:rsidRPr="184E1F11">
        <w:rPr>
          <w:lang w:eastAsia="en-GB"/>
        </w:rPr>
        <w:t xml:space="preserve"> direktoriui ar kitam </w:t>
      </w:r>
      <w:r w:rsidR="00C057CB">
        <w:rPr>
          <w:lang w:eastAsia="en-GB"/>
        </w:rPr>
        <w:t>Mokyklos</w:t>
      </w:r>
      <w:r w:rsidRPr="184E1F11">
        <w:rPr>
          <w:lang w:eastAsia="en-GB"/>
        </w:rPr>
        <w:t xml:space="preserve"> administracijos darbuotojui.</w:t>
      </w:r>
    </w:p>
    <w:p w14:paraId="7EE44E2F" w14:textId="4235A74C" w:rsidR="0095790F" w:rsidRDefault="00C057CB" w:rsidP="184E1F11">
      <w:pPr>
        <w:pStyle w:val="Sraopastraipa"/>
        <w:numPr>
          <w:ilvl w:val="0"/>
          <w:numId w:val="7"/>
        </w:numPr>
        <w:ind w:left="0" w:firstLine="851"/>
        <w:jc w:val="both"/>
        <w:textAlignment w:val="baseline"/>
        <w:rPr>
          <w:lang w:eastAsia="en-GB"/>
        </w:rPr>
      </w:pPr>
      <w:r>
        <w:rPr>
          <w:lang w:eastAsia="en-GB"/>
        </w:rPr>
        <w:t>Mokyklos</w:t>
      </w:r>
      <w:r w:rsidR="184E1F11" w:rsidRPr="184E1F11">
        <w:rPr>
          <w:lang w:eastAsia="en-GB"/>
        </w:rPr>
        <w:t>, kuriame dėl įvykio žalą sveikatai patiria kitos švietimo įstaigos mokinys, direktorius privalo nedelsdamas apie tai pranešti nukentėjusio mokinio švietimo įstaigos vadovui. </w:t>
      </w:r>
    </w:p>
    <w:p w14:paraId="17986FF7" w14:textId="3EBB660F" w:rsidR="0095790F" w:rsidRDefault="184E1F11" w:rsidP="184E1F11">
      <w:pPr>
        <w:pStyle w:val="Sraopastraipa"/>
        <w:numPr>
          <w:ilvl w:val="0"/>
          <w:numId w:val="7"/>
        </w:numPr>
        <w:ind w:left="0" w:firstLine="851"/>
        <w:jc w:val="both"/>
        <w:textAlignment w:val="baseline"/>
        <w:rPr>
          <w:lang w:eastAsia="en-GB"/>
        </w:rPr>
      </w:pPr>
      <w:r w:rsidRPr="184E1F11">
        <w:rPr>
          <w:lang w:eastAsia="en-GB"/>
        </w:rPr>
        <w:t xml:space="preserve">Nelaimingas atsitikimas, apie kurį nukentėjusysis, mokinio tėvai (globėjai, rūpintojai) arba įvykio liudytojas nepranešė </w:t>
      </w:r>
      <w:r w:rsidR="00C057CB">
        <w:rPr>
          <w:lang w:eastAsia="en-GB"/>
        </w:rPr>
        <w:t>Mokyklos</w:t>
      </w:r>
      <w:r w:rsidRPr="184E1F11">
        <w:rPr>
          <w:lang w:eastAsia="en-GB"/>
        </w:rPr>
        <w:t xml:space="preserve"> direktoriui iš karto, turi būti ištirtas gavus nukentėjusiojo arba jo interesams atstovaujančio asmens rašytinį prašymą ar įvykio liudytojo pareiškimą (pranešimą ar prašymą). Šiais atvejais klausimas dėl akto surašymo sprendžiamas visapusiškai patikrinus duomenis apie įvykusį nelaimingą atsitikimą, atsižvelgiant į visas aplinkybes, medicinos įstaigos išvadą apie patirtą žalą sveikatai, taip pat liudytojų parodymus ir kitus įrodymus.</w:t>
      </w:r>
    </w:p>
    <w:p w14:paraId="4E0C1931" w14:textId="63E8E5F9" w:rsidR="0095790F" w:rsidRDefault="184E1F11" w:rsidP="184E1F11">
      <w:pPr>
        <w:pStyle w:val="Sraopastraipa"/>
        <w:numPr>
          <w:ilvl w:val="0"/>
          <w:numId w:val="7"/>
        </w:numPr>
        <w:ind w:left="0" w:firstLine="851"/>
        <w:jc w:val="both"/>
        <w:textAlignment w:val="baseline"/>
        <w:rPr>
          <w:lang w:eastAsia="en-GB"/>
        </w:rPr>
      </w:pPr>
      <w:r w:rsidRPr="184E1F11">
        <w:rPr>
          <w:lang w:eastAsia="en-GB"/>
        </w:rPr>
        <w:t xml:space="preserve">Įvykus nelaimingam atsitikimui, </w:t>
      </w:r>
      <w:r w:rsidR="00C057CB">
        <w:rPr>
          <w:lang w:eastAsia="en-GB"/>
        </w:rPr>
        <w:t>Mokyklos</w:t>
      </w:r>
      <w:r w:rsidRPr="184E1F11">
        <w:rPr>
          <w:lang w:eastAsia="en-GB"/>
        </w:rPr>
        <w:t xml:space="preserve"> direktorius arba jo įgaliotas asmuo nedelsiant privalo pranešti apie įvykį, įvykio vietą, adresą, laiką nukentėjusiojo tėvams (globėjams, rūpintojams) ir šioms institucijoms:</w:t>
      </w:r>
    </w:p>
    <w:p w14:paraId="412F4B10" w14:textId="77777777" w:rsidR="003A7DFD" w:rsidRDefault="184E1F11" w:rsidP="184E1F11">
      <w:pPr>
        <w:pStyle w:val="Sraopastraipa"/>
        <w:numPr>
          <w:ilvl w:val="1"/>
          <w:numId w:val="10"/>
        </w:numPr>
        <w:tabs>
          <w:tab w:val="left" w:pos="1418"/>
        </w:tabs>
        <w:ind w:left="0" w:firstLine="851"/>
        <w:jc w:val="both"/>
        <w:textAlignment w:val="baseline"/>
        <w:rPr>
          <w:lang w:eastAsia="en-GB"/>
        </w:rPr>
      </w:pPr>
      <w:r w:rsidRPr="184E1F11">
        <w:rPr>
          <w:lang w:eastAsia="en-GB"/>
        </w:rPr>
        <w:t xml:space="preserve"> Marijampolės savivaldybės administracijai; </w:t>
      </w:r>
    </w:p>
    <w:p w14:paraId="4E5F6B9F" w14:textId="77777777" w:rsidR="003A7DFD" w:rsidRPr="003A7DFD" w:rsidRDefault="003A7DFD" w:rsidP="184E1F11">
      <w:pPr>
        <w:pStyle w:val="Sraopastraipa"/>
        <w:numPr>
          <w:ilvl w:val="1"/>
          <w:numId w:val="10"/>
        </w:numPr>
        <w:tabs>
          <w:tab w:val="left" w:pos="1418"/>
        </w:tabs>
        <w:ind w:left="0" w:firstLine="851"/>
        <w:jc w:val="both"/>
        <w:textAlignment w:val="baseline"/>
        <w:rPr>
          <w:lang w:eastAsia="en-GB"/>
        </w:rPr>
      </w:pPr>
      <w:r w:rsidRPr="184E1F11">
        <w:rPr>
          <w:lang w:eastAsia="en-GB"/>
        </w:rPr>
        <w:t xml:space="preserve"> </w:t>
      </w:r>
      <w:r w:rsidRPr="184E1F11">
        <w:rPr>
          <w:color w:val="000000"/>
          <w:kern w:val="3"/>
          <w:shd w:val="clear" w:color="auto" w:fill="FFFFFF"/>
          <w:lang w:bidi="hi-IN"/>
        </w:rPr>
        <w:t>atitinkamai teritorinei prokuratūrai ir vietovės, kurioje įvyko nelaimingas atsitikimas, ikiteisminio tyrimo įstaigai, jeigu įvyko mirtinas nelaimingas atsitikimas, taip pat įvykus nelaimingam atsitikimui, kai sunkiai pakenkta (ar manoma, kad sunkiai pakenkta) mokinio sveikatai;</w:t>
      </w:r>
    </w:p>
    <w:p w14:paraId="3DB07F30" w14:textId="308DB556" w:rsidR="003A7DFD" w:rsidRDefault="003A7DFD" w:rsidP="184E1F11">
      <w:pPr>
        <w:pStyle w:val="Sraopastraipa"/>
        <w:numPr>
          <w:ilvl w:val="1"/>
          <w:numId w:val="10"/>
        </w:numPr>
        <w:tabs>
          <w:tab w:val="left" w:pos="1418"/>
        </w:tabs>
        <w:ind w:left="0" w:firstLine="851"/>
        <w:jc w:val="both"/>
        <w:textAlignment w:val="baseline"/>
        <w:rPr>
          <w:lang w:eastAsia="en-GB"/>
        </w:rPr>
      </w:pPr>
      <w:r w:rsidRPr="184E1F11">
        <w:rPr>
          <w:color w:val="000000"/>
          <w:kern w:val="3"/>
          <w:shd w:val="clear" w:color="auto" w:fill="FFFFFF"/>
          <w:lang w:bidi="hi-IN"/>
        </w:rPr>
        <w:t xml:space="preserve"> </w:t>
      </w:r>
      <w:r w:rsidRPr="184E1F11">
        <w:rPr>
          <w:lang w:eastAsia="en-GB"/>
        </w:rPr>
        <w:t xml:space="preserve">Nacionalinės visuomenės sveikatos </w:t>
      </w:r>
      <w:r w:rsidR="00C057CB">
        <w:rPr>
          <w:lang w:eastAsia="en-GB"/>
        </w:rPr>
        <w:t>Mokyklos</w:t>
      </w:r>
      <w:r w:rsidRPr="184E1F11">
        <w:rPr>
          <w:lang w:eastAsia="en-GB"/>
        </w:rPr>
        <w:t xml:space="preserve"> prie Sveikatos apsaugos ministerijos teritoriniam departamentui, jeigu nelaimingas atsitikimas susijęs su apsinuodijimu ar ūmiu susirgimu; </w:t>
      </w:r>
    </w:p>
    <w:p w14:paraId="370C38C4" w14:textId="77777777" w:rsidR="003A7DFD" w:rsidRDefault="184E1F11" w:rsidP="184E1F11">
      <w:pPr>
        <w:pStyle w:val="Sraopastraipa"/>
        <w:numPr>
          <w:ilvl w:val="1"/>
          <w:numId w:val="10"/>
        </w:numPr>
        <w:tabs>
          <w:tab w:val="left" w:pos="1418"/>
        </w:tabs>
        <w:ind w:left="0" w:firstLine="851"/>
        <w:jc w:val="both"/>
        <w:textAlignment w:val="baseline"/>
        <w:rPr>
          <w:lang w:eastAsia="en-GB"/>
        </w:rPr>
      </w:pPr>
      <w:r w:rsidRPr="184E1F11">
        <w:rPr>
          <w:lang w:eastAsia="en-GB"/>
        </w:rPr>
        <w:t xml:space="preserve"> Valstybinei teritorijų planavimo ir statybos inspekcijai prie Aplinkos ministerijos, jeigu nelaimingas atsitikimas įvyko dėl to, kad griuvo statiniai;</w:t>
      </w:r>
    </w:p>
    <w:p w14:paraId="6AEA995B" w14:textId="77777777" w:rsidR="003A7DFD" w:rsidRDefault="184E1F11" w:rsidP="184E1F11">
      <w:pPr>
        <w:pStyle w:val="Sraopastraipa"/>
        <w:numPr>
          <w:ilvl w:val="1"/>
          <w:numId w:val="10"/>
        </w:numPr>
        <w:tabs>
          <w:tab w:val="left" w:pos="1418"/>
        </w:tabs>
        <w:ind w:left="0" w:firstLine="851"/>
        <w:jc w:val="both"/>
        <w:textAlignment w:val="baseline"/>
        <w:rPr>
          <w:lang w:eastAsia="en-GB"/>
        </w:rPr>
      </w:pPr>
      <w:r w:rsidRPr="184E1F11">
        <w:rPr>
          <w:lang w:eastAsia="en-GB"/>
        </w:rPr>
        <w:lastRenderedPageBreak/>
        <w:t xml:space="preserve"> Priešgaisrinės apsaugos ir gelbėjimo departamentui prie Vidaus reikalų ministerijos, jeigu nelaimingas atsitikimas įvyko dėl gaisro, sprogimo ar įrenginių avarijos;</w:t>
      </w:r>
    </w:p>
    <w:p w14:paraId="450A3650" w14:textId="77777777" w:rsidR="003A7DFD" w:rsidRDefault="184E1F11" w:rsidP="184E1F11">
      <w:pPr>
        <w:pStyle w:val="Sraopastraipa"/>
        <w:numPr>
          <w:ilvl w:val="1"/>
          <w:numId w:val="10"/>
        </w:numPr>
        <w:tabs>
          <w:tab w:val="left" w:pos="1418"/>
        </w:tabs>
        <w:ind w:left="0" w:firstLine="851"/>
        <w:jc w:val="both"/>
        <w:textAlignment w:val="baseline"/>
        <w:rPr>
          <w:lang w:eastAsia="en-GB"/>
        </w:rPr>
      </w:pPr>
      <w:r w:rsidRPr="184E1F11">
        <w:rPr>
          <w:lang w:eastAsia="en-GB"/>
        </w:rPr>
        <w:t xml:space="preserve"> Lietuvos Respublikos švietimo, mokslo ir sporto ministerijai, jeigu įvyko mirtinas nelaimingas atsitikimas;</w:t>
      </w:r>
    </w:p>
    <w:p w14:paraId="33D27773" w14:textId="77777777" w:rsidR="003A7DFD" w:rsidRDefault="184E1F11" w:rsidP="184E1F11">
      <w:pPr>
        <w:pStyle w:val="Sraopastraipa"/>
        <w:numPr>
          <w:ilvl w:val="1"/>
          <w:numId w:val="10"/>
        </w:numPr>
        <w:tabs>
          <w:tab w:val="left" w:pos="1418"/>
        </w:tabs>
        <w:ind w:left="0" w:firstLine="851"/>
        <w:jc w:val="both"/>
        <w:textAlignment w:val="baseline"/>
        <w:rPr>
          <w:lang w:eastAsia="en-GB"/>
        </w:rPr>
      </w:pPr>
      <w:r w:rsidRPr="184E1F11">
        <w:rPr>
          <w:lang w:eastAsia="en-GB"/>
        </w:rPr>
        <w:t xml:space="preserve"> objektus ar įrenginius prižiūrinčiam, eksploatuojančiam ar kontroliuojančiam asmeniui, jeigu nelaimingas atsitikimas įvyko to juridinio asmens prižiūrimuose, eksploatuojamuose ar kontroliuojamuose objektuose ar įrenginiuose; </w:t>
      </w:r>
    </w:p>
    <w:p w14:paraId="2C3D4F32" w14:textId="77777777" w:rsidR="0095790F" w:rsidRDefault="184E1F11" w:rsidP="184E1F11">
      <w:pPr>
        <w:pStyle w:val="Sraopastraipa"/>
        <w:numPr>
          <w:ilvl w:val="1"/>
          <w:numId w:val="10"/>
        </w:numPr>
        <w:tabs>
          <w:tab w:val="left" w:pos="1418"/>
        </w:tabs>
        <w:ind w:left="0" w:firstLine="851"/>
        <w:jc w:val="both"/>
        <w:textAlignment w:val="baseline"/>
        <w:rPr>
          <w:lang w:eastAsia="en-GB"/>
        </w:rPr>
      </w:pPr>
      <w:r w:rsidRPr="184E1F11">
        <w:rPr>
          <w:lang w:eastAsia="en-GB"/>
        </w:rPr>
        <w:t xml:space="preserve"> informuojant 30.1–30.7 papunkčiuose nurodytas institucijas pildoma Pranešimo apie įvykį švietimo įstaigoje forma (8 priedas).</w:t>
      </w:r>
    </w:p>
    <w:p w14:paraId="4713F187" w14:textId="0E55FD90" w:rsidR="0095790F" w:rsidRDefault="00C057CB" w:rsidP="184E1F11">
      <w:pPr>
        <w:pStyle w:val="Sraopastraipa"/>
        <w:numPr>
          <w:ilvl w:val="0"/>
          <w:numId w:val="7"/>
        </w:numPr>
        <w:ind w:left="0" w:firstLine="851"/>
        <w:jc w:val="both"/>
        <w:textAlignment w:val="baseline"/>
        <w:rPr>
          <w:lang w:eastAsia="en-GB"/>
        </w:rPr>
      </w:pPr>
      <w:r>
        <w:rPr>
          <w:lang w:eastAsia="en-GB"/>
        </w:rPr>
        <w:t>Mokyklos</w:t>
      </w:r>
      <w:r w:rsidR="184E1F11" w:rsidRPr="184E1F11">
        <w:rPr>
          <w:lang w:eastAsia="en-GB"/>
        </w:rPr>
        <w:t xml:space="preserve"> direktorius gavęs pranešimą apie nelaimingą atsitikimą (išskyrus mirtiną) ir įvertinęs situaciją, sudaro dėl nelaimingo atsitikimo tyrimo Komisiją. (toliau – Komisija) </w:t>
      </w:r>
    </w:p>
    <w:p w14:paraId="6325A301" w14:textId="0EA0799C" w:rsidR="0095790F" w:rsidRDefault="184E1F11" w:rsidP="184E1F11">
      <w:pPr>
        <w:pStyle w:val="Sraopastraipa"/>
        <w:numPr>
          <w:ilvl w:val="0"/>
          <w:numId w:val="7"/>
        </w:numPr>
        <w:ind w:left="0" w:firstLine="851"/>
        <w:jc w:val="both"/>
        <w:textAlignment w:val="baseline"/>
        <w:rPr>
          <w:lang w:eastAsia="en-GB"/>
        </w:rPr>
      </w:pPr>
      <w:r w:rsidRPr="184E1F11">
        <w:rPr>
          <w:lang w:eastAsia="en-GB"/>
        </w:rPr>
        <w:t xml:space="preserve">Mirtiną nelaimingą atsitikimą, kurio metu žuvo vienas mokinys, tiria Marijampolės savivaldybės administracijos sudaryta komisija. Į komisijos sudėtį turi būti įtraukti Marijampolės savivaldybės administracijos atstovas (komisijos pirmininkas), </w:t>
      </w:r>
      <w:r w:rsidR="00C057CB">
        <w:rPr>
          <w:lang w:eastAsia="en-GB"/>
        </w:rPr>
        <w:t>Mokyklos</w:t>
      </w:r>
      <w:r w:rsidRPr="184E1F11">
        <w:rPr>
          <w:lang w:eastAsia="en-GB"/>
        </w:rPr>
        <w:t xml:space="preserve"> įgaliotas atstovas, nukentėjusiojo teisėtas atstovas (asmeniui sutikus), gali būti pasitelkiami Valstybės vaiko teisių apsaugos ir įvaikinimo tarnybos prie Socialinės apsaugos ir darbo ministerijos, Lietuvos Respublikos valstybinės darbo inspekcijos prie Socialinės apsaugos ir darbo ministerijos (toliau – Valstybinė darbo inspekcija), Nacionalinės švietimo agentūros atstovai, kitų institucijų atstovai. </w:t>
      </w:r>
    </w:p>
    <w:p w14:paraId="35EB4AD6" w14:textId="53BDD56E" w:rsidR="0095790F" w:rsidRDefault="184E1F11" w:rsidP="184E1F11">
      <w:pPr>
        <w:pStyle w:val="Sraopastraipa"/>
        <w:numPr>
          <w:ilvl w:val="0"/>
          <w:numId w:val="7"/>
        </w:numPr>
        <w:ind w:left="0" w:firstLine="851"/>
        <w:jc w:val="both"/>
        <w:textAlignment w:val="baseline"/>
        <w:rPr>
          <w:lang w:eastAsia="en-GB"/>
        </w:rPr>
      </w:pPr>
      <w:r w:rsidRPr="184E1F11">
        <w:rPr>
          <w:lang w:eastAsia="en-GB"/>
        </w:rPr>
        <w:t xml:space="preserve">Nelaimingą atsitikimą, įvykusį ne </w:t>
      </w:r>
      <w:r w:rsidR="00C057CB">
        <w:rPr>
          <w:lang w:eastAsia="en-GB"/>
        </w:rPr>
        <w:t>Mokykloje</w:t>
      </w:r>
      <w:r w:rsidRPr="184E1F11">
        <w:rPr>
          <w:lang w:eastAsia="en-GB"/>
        </w:rPr>
        <w:t xml:space="preserve">, o įmonėje, įstaigoje, organizacijoje, (toliau – įmonė), kur mokinys arba jaunuolis pagal  proceso programos sutartį atvyko, tiria tos įmonės, kurioje įvyko šis nelaimingas atsitikimas, vadovo sprendimu sudaryta komisija, vadovaudamasi Nelaimingų atsitikimų darbe tyrimo ir apskaitos nuostatais, patvirtintais Lietuvos Respublikos Vyriausybės                  2004 m. rugsėjo 2 d. nutarimu </w:t>
      </w:r>
      <w:r w:rsidRPr="184E1F11">
        <w:t>Nr. 1118</w:t>
      </w:r>
      <w:r w:rsidRPr="184E1F11">
        <w:rPr>
          <w:lang w:eastAsia="en-GB"/>
        </w:rPr>
        <w:t xml:space="preserve"> „Dėl Nelaimingų atsitikimų darbe tyrimo ir apskaitos nuostatų patvirtinimo“. Minėtu atveju komisijos darbe turi dalyvauti </w:t>
      </w:r>
      <w:r w:rsidR="00C057CB">
        <w:rPr>
          <w:lang w:eastAsia="en-GB"/>
        </w:rPr>
        <w:t>Mokyklos</w:t>
      </w:r>
      <w:r w:rsidRPr="184E1F11">
        <w:rPr>
          <w:lang w:eastAsia="en-GB"/>
        </w:rPr>
        <w:t xml:space="preserve"> direktoriaus įgaliotas atstovas, kuriam baigus tyrimą turi būti įteikta akto kopija. Šį nelaimingą atsitikimą įmonė registruoja ir įtraukia į apskaitą. </w:t>
      </w:r>
    </w:p>
    <w:p w14:paraId="1EA2B5AE" w14:textId="5C9DA648" w:rsidR="0095790F" w:rsidRDefault="00C057CB" w:rsidP="184E1F11">
      <w:pPr>
        <w:pStyle w:val="Sraopastraipa"/>
        <w:numPr>
          <w:ilvl w:val="0"/>
          <w:numId w:val="7"/>
        </w:numPr>
        <w:ind w:left="0" w:firstLine="851"/>
        <w:jc w:val="both"/>
        <w:textAlignment w:val="baseline"/>
        <w:rPr>
          <w:lang w:eastAsia="en-GB"/>
        </w:rPr>
      </w:pPr>
      <w:r>
        <w:rPr>
          <w:lang w:eastAsia="en-GB"/>
        </w:rPr>
        <w:t>Mokyklos</w:t>
      </w:r>
      <w:r w:rsidR="184E1F11" w:rsidRPr="184E1F11">
        <w:rPr>
          <w:lang w:eastAsia="en-GB"/>
        </w:rPr>
        <w:t xml:space="preserve"> direktorius privalo nelaimingą atsitikimą tiriančiai komisijai sudaryti sąlygas dirbti.</w:t>
      </w:r>
    </w:p>
    <w:p w14:paraId="6320A80E"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Nelaimingą atsitikimą tiriantys komisijos nariai turi teisę gauti įstaigos, kurioje įvyko nelaimingas atsitikimas, darbuotojų, liudytojų žodinius ar rašytinius paaiškinimus dėl nelaimingo atsitikimo.</w:t>
      </w:r>
    </w:p>
    <w:p w14:paraId="76DC04BD" w14:textId="22681502" w:rsidR="0095790F" w:rsidRDefault="184E1F11" w:rsidP="184E1F11">
      <w:pPr>
        <w:pStyle w:val="Sraopastraipa"/>
        <w:numPr>
          <w:ilvl w:val="0"/>
          <w:numId w:val="7"/>
        </w:numPr>
        <w:ind w:left="0" w:firstLine="851"/>
        <w:jc w:val="both"/>
        <w:textAlignment w:val="baseline"/>
        <w:rPr>
          <w:lang w:eastAsia="en-GB"/>
        </w:rPr>
      </w:pPr>
      <w:r w:rsidRPr="184E1F11">
        <w:rPr>
          <w:lang w:eastAsia="en-GB"/>
        </w:rPr>
        <w:t xml:space="preserve">Jei nelaimingas atsitikimas įvyko </w:t>
      </w:r>
      <w:r w:rsidR="00C057CB">
        <w:rPr>
          <w:lang w:eastAsia="en-GB"/>
        </w:rPr>
        <w:t>Mokykloje</w:t>
      </w:r>
      <w:r w:rsidRPr="184E1F11">
        <w:rPr>
          <w:lang w:eastAsia="en-GB"/>
        </w:rPr>
        <w:t xml:space="preserve"> ar jo teritorijoje, </w:t>
      </w:r>
      <w:r w:rsidR="00C057CB">
        <w:rPr>
          <w:lang w:eastAsia="en-GB"/>
        </w:rPr>
        <w:t>Mokyklos</w:t>
      </w:r>
      <w:r w:rsidRPr="184E1F11">
        <w:rPr>
          <w:lang w:eastAsia="en-GB"/>
        </w:rPr>
        <w:t xml:space="preserve"> direktorius privalo užtikrinti, kad įvykio vieta ir įrenginių būklė iki tol, kol nelaimingas atsitikimas bus pradėtas tirti, išliktų tokia, kokia buvo nelaimingo atsitikimo metu, užtikrinant kitų mokinių saugumą.</w:t>
      </w:r>
    </w:p>
    <w:p w14:paraId="71AEB6D3"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Jei dėl kitiems žmonėms kylančios grėsmės įvykio vietoje būtina daryti pakeitimų, jie įforminami aktu. </w:t>
      </w:r>
    </w:p>
    <w:p w14:paraId="56A8B9B5"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Tirdama nelaimingą atsitikimą komisija turi:</w:t>
      </w:r>
    </w:p>
    <w:p w14:paraId="21E934BD" w14:textId="77777777" w:rsidR="003A7DFD" w:rsidRDefault="184E1F11" w:rsidP="184E1F11">
      <w:pPr>
        <w:pStyle w:val="Sraopastraipa"/>
        <w:numPr>
          <w:ilvl w:val="1"/>
          <w:numId w:val="11"/>
        </w:numPr>
        <w:tabs>
          <w:tab w:val="left" w:pos="1418"/>
        </w:tabs>
        <w:ind w:left="0" w:firstLine="851"/>
        <w:jc w:val="both"/>
        <w:textAlignment w:val="baseline"/>
        <w:rPr>
          <w:lang w:eastAsia="en-GB"/>
        </w:rPr>
      </w:pPr>
      <w:r w:rsidRPr="184E1F11">
        <w:rPr>
          <w:lang w:eastAsia="en-GB"/>
        </w:rPr>
        <w:t xml:space="preserve"> išklausyti ir gauti rašytinius nukentėjusiųjų (esant galimybei), liudytojų, darbuotojų ir kitų su įvykiu susijusių asmenų paaiškinimus; </w:t>
      </w:r>
    </w:p>
    <w:p w14:paraId="0A99044A" w14:textId="77777777" w:rsidR="003A7DFD" w:rsidRDefault="184E1F11" w:rsidP="184E1F11">
      <w:pPr>
        <w:pStyle w:val="Sraopastraipa"/>
        <w:numPr>
          <w:ilvl w:val="1"/>
          <w:numId w:val="11"/>
        </w:numPr>
        <w:tabs>
          <w:tab w:val="left" w:pos="1418"/>
        </w:tabs>
        <w:ind w:left="0" w:firstLine="851"/>
        <w:jc w:val="both"/>
        <w:textAlignment w:val="baseline"/>
        <w:rPr>
          <w:lang w:eastAsia="en-GB"/>
        </w:rPr>
      </w:pPr>
      <w:r w:rsidRPr="184E1F11">
        <w:rPr>
          <w:lang w:eastAsia="en-GB"/>
        </w:rPr>
        <w:t xml:space="preserve"> prireikus pasitelkti specialistus; </w:t>
      </w:r>
    </w:p>
    <w:p w14:paraId="2B464541" w14:textId="77777777" w:rsidR="003A7DFD" w:rsidRDefault="184E1F11" w:rsidP="184E1F11">
      <w:pPr>
        <w:pStyle w:val="Sraopastraipa"/>
        <w:numPr>
          <w:ilvl w:val="1"/>
          <w:numId w:val="11"/>
        </w:numPr>
        <w:tabs>
          <w:tab w:val="left" w:pos="1418"/>
        </w:tabs>
        <w:ind w:left="0" w:firstLine="851"/>
        <w:jc w:val="both"/>
        <w:textAlignment w:val="baseline"/>
        <w:rPr>
          <w:lang w:eastAsia="en-GB"/>
        </w:rPr>
      </w:pPr>
      <w:r w:rsidRPr="184E1F11">
        <w:rPr>
          <w:lang w:eastAsia="en-GB"/>
        </w:rPr>
        <w:t xml:space="preserve"> išnagrinėti su įvykiu susijusius dokumentus ir nustatyti aplinkybes, priežastis, galimus norminių teisės aktų reikalavimų pažeidimus ir juos pažeidusius asmenis;</w:t>
      </w:r>
    </w:p>
    <w:p w14:paraId="41DB9532" w14:textId="77777777" w:rsidR="0095790F" w:rsidRDefault="184E1F11" w:rsidP="184E1F11">
      <w:pPr>
        <w:pStyle w:val="Sraopastraipa"/>
        <w:numPr>
          <w:ilvl w:val="1"/>
          <w:numId w:val="11"/>
        </w:numPr>
        <w:tabs>
          <w:tab w:val="left" w:pos="1418"/>
        </w:tabs>
        <w:ind w:left="0" w:firstLine="851"/>
        <w:jc w:val="both"/>
        <w:textAlignment w:val="baseline"/>
        <w:rPr>
          <w:lang w:eastAsia="en-GB"/>
        </w:rPr>
      </w:pPr>
      <w:r w:rsidRPr="184E1F11">
        <w:rPr>
          <w:lang w:eastAsia="en-GB"/>
        </w:rPr>
        <w:t xml:space="preserve"> parengti aktą ir įvykio tyrimo medžiagą.</w:t>
      </w:r>
    </w:p>
    <w:p w14:paraId="1FF77D0D"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Nelaimingo atsitikimo tyrimo dokumentus sudaro:</w:t>
      </w:r>
    </w:p>
    <w:p w14:paraId="7485260C" w14:textId="77777777" w:rsidR="003A7DFD" w:rsidRDefault="184E1F11" w:rsidP="184E1F11">
      <w:pPr>
        <w:pStyle w:val="Sraopastraipa"/>
        <w:numPr>
          <w:ilvl w:val="1"/>
          <w:numId w:val="12"/>
        </w:numPr>
        <w:tabs>
          <w:tab w:val="left" w:pos="1418"/>
        </w:tabs>
        <w:ind w:left="0" w:firstLine="851"/>
        <w:jc w:val="both"/>
        <w:textAlignment w:val="baseline"/>
        <w:rPr>
          <w:lang w:eastAsia="en-GB"/>
        </w:rPr>
      </w:pPr>
      <w:r w:rsidRPr="184E1F11">
        <w:rPr>
          <w:lang w:eastAsia="en-GB"/>
        </w:rPr>
        <w:t xml:space="preserve"> aktas; </w:t>
      </w:r>
    </w:p>
    <w:p w14:paraId="3311A1C2" w14:textId="77777777" w:rsidR="003A7DFD" w:rsidRDefault="184E1F11" w:rsidP="184E1F11">
      <w:pPr>
        <w:pStyle w:val="Sraopastraipa"/>
        <w:numPr>
          <w:ilvl w:val="1"/>
          <w:numId w:val="12"/>
        </w:numPr>
        <w:tabs>
          <w:tab w:val="left" w:pos="1418"/>
        </w:tabs>
        <w:ind w:left="0" w:firstLine="851"/>
        <w:jc w:val="both"/>
        <w:textAlignment w:val="baseline"/>
        <w:rPr>
          <w:lang w:eastAsia="en-GB"/>
        </w:rPr>
      </w:pPr>
      <w:r w:rsidRPr="184E1F11">
        <w:rPr>
          <w:lang w:eastAsia="en-GB"/>
        </w:rPr>
        <w:t xml:space="preserve"> darbuotojų, liudytojų ir kitų asmenų rašytiniai paaiškinimai;</w:t>
      </w:r>
    </w:p>
    <w:p w14:paraId="46774BA5" w14:textId="77777777" w:rsidR="003A7DFD" w:rsidRDefault="184E1F11" w:rsidP="184E1F11">
      <w:pPr>
        <w:pStyle w:val="Sraopastraipa"/>
        <w:numPr>
          <w:ilvl w:val="1"/>
          <w:numId w:val="12"/>
        </w:numPr>
        <w:tabs>
          <w:tab w:val="left" w:pos="1418"/>
        </w:tabs>
        <w:ind w:left="0" w:firstLine="851"/>
        <w:jc w:val="both"/>
        <w:textAlignment w:val="baseline"/>
        <w:rPr>
          <w:lang w:eastAsia="en-GB"/>
        </w:rPr>
      </w:pPr>
      <w:r w:rsidRPr="184E1F11">
        <w:rPr>
          <w:lang w:eastAsia="en-GB"/>
        </w:rPr>
        <w:t xml:space="preserve"> duomenys apie nukentėjusiojo ir kitų su įvykiu susijusių asmenų instruktavimą;</w:t>
      </w:r>
    </w:p>
    <w:p w14:paraId="699DCD4F" w14:textId="77777777" w:rsidR="003A7DFD" w:rsidRDefault="184E1F11" w:rsidP="184E1F11">
      <w:pPr>
        <w:pStyle w:val="Sraopastraipa"/>
        <w:numPr>
          <w:ilvl w:val="1"/>
          <w:numId w:val="12"/>
        </w:numPr>
        <w:tabs>
          <w:tab w:val="left" w:pos="1418"/>
        </w:tabs>
        <w:ind w:left="0" w:firstLine="851"/>
        <w:jc w:val="both"/>
        <w:textAlignment w:val="baseline"/>
        <w:rPr>
          <w:lang w:eastAsia="en-GB"/>
        </w:rPr>
      </w:pPr>
      <w:r w:rsidRPr="184E1F11">
        <w:rPr>
          <w:lang w:eastAsia="en-GB"/>
        </w:rPr>
        <w:t xml:space="preserve"> nukentėjusiojo (jeigu pilnametis) arba jo tėvų (globėjų, rūpintojų) pateikta medicinos įstaigos išvada apie nukentėjusiojo patirtą žalą sveikatai ar mirties priežastį (jei nukentėjusysis buvo gydomas ar mirė sveikatos priežiūros įstaigoje);</w:t>
      </w:r>
    </w:p>
    <w:p w14:paraId="65DA3DC4" w14:textId="77777777" w:rsidR="003A7DFD" w:rsidRDefault="184E1F11" w:rsidP="184E1F11">
      <w:pPr>
        <w:pStyle w:val="Sraopastraipa"/>
        <w:numPr>
          <w:ilvl w:val="1"/>
          <w:numId w:val="12"/>
        </w:numPr>
        <w:tabs>
          <w:tab w:val="left" w:pos="1418"/>
        </w:tabs>
        <w:ind w:left="0" w:firstLine="851"/>
        <w:jc w:val="both"/>
        <w:textAlignment w:val="baseline"/>
        <w:rPr>
          <w:lang w:eastAsia="en-GB"/>
        </w:rPr>
      </w:pPr>
      <w:r w:rsidRPr="184E1F11">
        <w:rPr>
          <w:lang w:eastAsia="en-GB"/>
        </w:rPr>
        <w:t xml:space="preserve"> ekspertų (jeigu jie buvo pasitelkti) ar įvykio tyrimą vykdžiusių kitų institucijų išvados; </w:t>
      </w:r>
    </w:p>
    <w:p w14:paraId="008081E4" w14:textId="77777777" w:rsidR="0095790F" w:rsidRDefault="184E1F11" w:rsidP="184E1F11">
      <w:pPr>
        <w:pStyle w:val="Sraopastraipa"/>
        <w:numPr>
          <w:ilvl w:val="1"/>
          <w:numId w:val="12"/>
        </w:numPr>
        <w:tabs>
          <w:tab w:val="left" w:pos="1418"/>
        </w:tabs>
        <w:ind w:left="0" w:firstLine="851"/>
        <w:jc w:val="both"/>
        <w:textAlignment w:val="baseline"/>
        <w:rPr>
          <w:lang w:eastAsia="en-GB"/>
        </w:rPr>
      </w:pPr>
      <w:r w:rsidRPr="184E1F11">
        <w:rPr>
          <w:lang w:eastAsia="en-GB"/>
        </w:rPr>
        <w:lastRenderedPageBreak/>
        <w:t xml:space="preserve"> norminių teisės aktų, kurių reikalavimai buvo pažeisti, išrašai, įsakymai apie saugos reikalavimus ir darbuotojus, atsakingus už jų laikymąsi. </w:t>
      </w:r>
    </w:p>
    <w:p w14:paraId="5D03BAB4"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Jei nelaimingas atsitikimas susijęs su apsinuodijimu, ūmiu susirgimu, gaisru, sprogimu, įrenginių avarija, statinių griuvimu ar geležinkelio, vandens, oro transporto, automobilių, traktorių ir kitų savaeigių mašinų eismo saugumo taisyklių pažeidimu, įvykio aplinkybes tyrusių atitinkamų institucijų išvados, pateiktos nelaimingo atsitikimo tyrimo komisijai, pridedamos prie nelaimingo atsitikimo tyrimo medžiagos.</w:t>
      </w:r>
    </w:p>
    <w:p w14:paraId="731E720A" w14:textId="7FF8C93A" w:rsidR="0095790F" w:rsidRDefault="184E1F11" w:rsidP="184E1F11">
      <w:pPr>
        <w:pStyle w:val="Sraopastraipa"/>
        <w:numPr>
          <w:ilvl w:val="0"/>
          <w:numId w:val="7"/>
        </w:numPr>
        <w:ind w:left="0" w:firstLine="851"/>
        <w:jc w:val="both"/>
        <w:textAlignment w:val="baseline"/>
        <w:rPr>
          <w:lang w:eastAsia="en-GB"/>
        </w:rPr>
      </w:pPr>
      <w:r w:rsidRPr="184E1F11">
        <w:rPr>
          <w:lang w:eastAsia="en-GB"/>
        </w:rPr>
        <w:t xml:space="preserve">Aktas ir tyrimo dokumentai pateikiami </w:t>
      </w:r>
      <w:r w:rsidR="00C057CB">
        <w:rPr>
          <w:lang w:eastAsia="en-GB"/>
        </w:rPr>
        <w:t>Mokyklos</w:t>
      </w:r>
      <w:r w:rsidRPr="184E1F11">
        <w:rPr>
          <w:lang w:eastAsia="en-GB"/>
        </w:rPr>
        <w:t xml:space="preserve"> direktoriui.  </w:t>
      </w:r>
    </w:p>
    <w:p w14:paraId="7209EF74" w14:textId="49DF373F" w:rsidR="0095790F" w:rsidRDefault="00C057CB" w:rsidP="184E1F11">
      <w:pPr>
        <w:pStyle w:val="Sraopastraipa"/>
        <w:numPr>
          <w:ilvl w:val="0"/>
          <w:numId w:val="7"/>
        </w:numPr>
        <w:ind w:left="0" w:firstLine="851"/>
        <w:jc w:val="both"/>
        <w:textAlignment w:val="baseline"/>
        <w:rPr>
          <w:lang w:eastAsia="en-GB"/>
        </w:rPr>
      </w:pPr>
      <w:r>
        <w:rPr>
          <w:lang w:eastAsia="en-GB"/>
        </w:rPr>
        <w:t>Mokyklos</w:t>
      </w:r>
      <w:r w:rsidR="184E1F11" w:rsidRPr="184E1F11">
        <w:rPr>
          <w:lang w:eastAsia="en-GB"/>
        </w:rPr>
        <w:t xml:space="preserve"> direktorius, gavęs aktą ir tyrimo dokumentus, privalo:  </w:t>
      </w:r>
    </w:p>
    <w:p w14:paraId="02341EDE" w14:textId="638B539D" w:rsidR="00286413" w:rsidRDefault="184E1F11" w:rsidP="184E1F11">
      <w:pPr>
        <w:pStyle w:val="Sraopastraipa"/>
        <w:numPr>
          <w:ilvl w:val="1"/>
          <w:numId w:val="13"/>
        </w:numPr>
        <w:tabs>
          <w:tab w:val="left" w:pos="1276"/>
          <w:tab w:val="left" w:pos="1418"/>
        </w:tabs>
        <w:jc w:val="both"/>
        <w:textAlignment w:val="baseline"/>
        <w:rPr>
          <w:lang w:eastAsia="en-GB"/>
        </w:rPr>
      </w:pPr>
      <w:r w:rsidRPr="184E1F11">
        <w:rPr>
          <w:lang w:eastAsia="en-GB"/>
        </w:rPr>
        <w:t xml:space="preserve"> akto ir tyrimo dokumentų originalus palikti </w:t>
      </w:r>
      <w:r w:rsidR="00C057CB">
        <w:rPr>
          <w:lang w:eastAsia="en-GB"/>
        </w:rPr>
        <w:t>Mokykloje</w:t>
      </w:r>
      <w:r w:rsidRPr="184E1F11">
        <w:rPr>
          <w:lang w:eastAsia="en-GB"/>
        </w:rPr>
        <w:t>;</w:t>
      </w:r>
    </w:p>
    <w:p w14:paraId="2490E984" w14:textId="77777777" w:rsidR="00286413" w:rsidRDefault="184E1F11" w:rsidP="184E1F11">
      <w:pPr>
        <w:pStyle w:val="Sraopastraipa"/>
        <w:numPr>
          <w:ilvl w:val="1"/>
          <w:numId w:val="13"/>
        </w:numPr>
        <w:tabs>
          <w:tab w:val="left" w:pos="1276"/>
          <w:tab w:val="left" w:pos="1418"/>
        </w:tabs>
        <w:jc w:val="both"/>
        <w:textAlignment w:val="baseline"/>
        <w:rPr>
          <w:lang w:eastAsia="en-GB"/>
        </w:rPr>
      </w:pPr>
      <w:r w:rsidRPr="184E1F11">
        <w:rPr>
          <w:lang w:eastAsia="en-GB"/>
        </w:rPr>
        <w:t xml:space="preserve"> ne vėliau kaip per tris darbo dienas nuo akto surašymo: </w:t>
      </w:r>
    </w:p>
    <w:p w14:paraId="665B2FA4" w14:textId="77777777" w:rsidR="00286413" w:rsidRDefault="184E1F11" w:rsidP="184E1F11">
      <w:pPr>
        <w:pStyle w:val="Sraopastraipa"/>
        <w:numPr>
          <w:ilvl w:val="2"/>
          <w:numId w:val="13"/>
        </w:numPr>
        <w:tabs>
          <w:tab w:val="left" w:pos="1560"/>
          <w:tab w:val="left" w:pos="1701"/>
        </w:tabs>
        <w:ind w:left="0" w:firstLine="851"/>
        <w:jc w:val="both"/>
        <w:textAlignment w:val="baseline"/>
        <w:rPr>
          <w:lang w:eastAsia="en-GB"/>
        </w:rPr>
      </w:pPr>
      <w:r w:rsidRPr="184E1F11">
        <w:rPr>
          <w:lang w:eastAsia="en-GB"/>
        </w:rPr>
        <w:t>akto ir tyrimo dokumentų kopijas pateikti nukentėjusiajam (tik pilnamečiam mokiniui) ar jo teisėtam atstovui, jeigu jie to prašo;</w:t>
      </w:r>
    </w:p>
    <w:p w14:paraId="533F8A62" w14:textId="77777777" w:rsidR="00286413" w:rsidRDefault="184E1F11" w:rsidP="184E1F11">
      <w:pPr>
        <w:pStyle w:val="Sraopastraipa"/>
        <w:numPr>
          <w:ilvl w:val="2"/>
          <w:numId w:val="13"/>
        </w:numPr>
        <w:tabs>
          <w:tab w:val="left" w:pos="1560"/>
          <w:tab w:val="left" w:pos="1701"/>
        </w:tabs>
        <w:ind w:left="0" w:firstLine="851"/>
        <w:jc w:val="both"/>
        <w:textAlignment w:val="baseline"/>
        <w:rPr>
          <w:lang w:eastAsia="en-GB"/>
        </w:rPr>
      </w:pPr>
      <w:r w:rsidRPr="184E1F11">
        <w:rPr>
          <w:lang w:eastAsia="en-GB"/>
        </w:rPr>
        <w:t xml:space="preserve">nuasmeninto akto kopiją pateikti </w:t>
      </w:r>
      <w:r w:rsidRPr="184E1F11">
        <w:t xml:space="preserve">elektroninėmis priemonėmis arba tiesiogiai </w:t>
      </w:r>
      <w:r w:rsidRPr="184E1F11">
        <w:rPr>
          <w:lang w:eastAsia="en-GB"/>
        </w:rPr>
        <w:t>Marijampolės savivaldybės administracijai; </w:t>
      </w:r>
    </w:p>
    <w:p w14:paraId="47ACA958" w14:textId="77777777" w:rsidR="00286413" w:rsidRDefault="184E1F11" w:rsidP="184E1F11">
      <w:pPr>
        <w:pStyle w:val="Sraopastraipa"/>
        <w:numPr>
          <w:ilvl w:val="2"/>
          <w:numId w:val="13"/>
        </w:numPr>
        <w:tabs>
          <w:tab w:val="left" w:pos="1560"/>
          <w:tab w:val="left" w:pos="1701"/>
        </w:tabs>
        <w:ind w:left="0" w:firstLine="851"/>
        <w:jc w:val="both"/>
        <w:textAlignment w:val="baseline"/>
        <w:rPr>
          <w:lang w:eastAsia="en-GB"/>
        </w:rPr>
      </w:pPr>
      <w:r w:rsidRPr="184E1F11">
        <w:rPr>
          <w:lang w:eastAsia="en-GB"/>
        </w:rPr>
        <w:t>vietovės, kurioje įvyko nelaimingas atsitikimas, atitinkamai teritorinei prokuratūrai, jei įvyko mirtinas nelaimingas atsitikimas;</w:t>
      </w:r>
    </w:p>
    <w:p w14:paraId="45E96358" w14:textId="77777777" w:rsidR="0095790F" w:rsidRDefault="184E1F11" w:rsidP="184E1F11">
      <w:pPr>
        <w:pStyle w:val="Sraopastraipa"/>
        <w:numPr>
          <w:ilvl w:val="2"/>
          <w:numId w:val="13"/>
        </w:numPr>
        <w:tabs>
          <w:tab w:val="left" w:pos="1560"/>
          <w:tab w:val="left" w:pos="1701"/>
        </w:tabs>
        <w:ind w:left="0" w:firstLine="851"/>
        <w:jc w:val="both"/>
        <w:textAlignment w:val="baseline"/>
        <w:rPr>
          <w:lang w:eastAsia="en-GB"/>
        </w:rPr>
      </w:pPr>
      <w:r w:rsidRPr="184E1F11">
        <w:rPr>
          <w:lang w:eastAsia="en-GB"/>
        </w:rPr>
        <w:t>Švietimo, mokslo ir sporto ministerijai, jei įvyko mirtinas nelaimingas atsitikimas.</w:t>
      </w:r>
    </w:p>
    <w:p w14:paraId="259500A9"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Nelaimingą atsitikimą (išskyrus mirtiną) tirianti komisija ištiria ir surašo aktą ne vėliau kaip per dešimt darbo dienų nuo nelaimingo atsitikimo, išskyrus Tvarkos 29 punkte, 30.3–30.5 papunkčiuose ir 46 punkte įvardintus atvejus.  Atsižvelgus į tyrimo sudėtingumą, švietimo įstaigos savininko arba savininko teises ir pareigas įgyvendinančios institucijos sprendimu tyrimo laikas gali būti pratęstas.  </w:t>
      </w:r>
    </w:p>
    <w:p w14:paraId="60471721"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Mirtinas nelaimingas atsitikimas ištiriamas ir aktas surašomas ne vėliau kaip per penkiolika darbo dienų nuo nelaimingo atsitikimo, išskyrus Tvarkos 29 punkte, 30.3–30.5 papunkčiuose ir 47 punkte įvardintus atvejus. Atsižvelgus į tyrimo sudėtingumą, nelaimingo atsitikimo tyrimo komisiją sudariusio subjekto sprendimu tyrimo laikas gali būti pratęstas.  </w:t>
      </w:r>
    </w:p>
    <w:p w14:paraId="224F2E9F"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Tvarkos 30.3–30.5 papunkčiuose ir 47 punkte įvardintais atvejais, tiriant nelaimingą atsitikimą, aktas surašomas ir tyrimas baigiamas ne vėliau kaip per penkias darbo dienas gavus atitinkamos (-ų) 30.1–30.7 papunkčiuose nurodytos (-ų) institucijos (-ų) išvadas.</w:t>
      </w:r>
    </w:p>
    <w:p w14:paraId="52BC573D"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Jei nelaimingas atsitikimas įvyksta dėl geležinkelio, vandens, oro transporto, automobilių, traktorių ir kitų savaeigių mašinų eismo saugumo taisyklių pažeidimų, aktas surašomas vadovaujantis atitinkamų valstybinių tarnybų, kontroliuojančių eismo saugą, išvadomis, kurios turi būti pateikiamos teisės aktų nustatyta tvarka. </w:t>
      </w:r>
    </w:p>
    <w:p w14:paraId="1E6B91F5"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Jeigu tyrimo komisiją sudaręs subjektas nustato, kad nelaimingas atsitikimas ištirtas neteisingai ar nepakankamai, jis skiria pakartotinį tyrimą. Pakartotiniam tyrimui atlikti skiriamas kitas komisijos pirmininkas. </w:t>
      </w:r>
    </w:p>
    <w:p w14:paraId="1FCB32D5" w14:textId="15266D3D" w:rsidR="0095790F" w:rsidRDefault="184E1F11" w:rsidP="184E1F11">
      <w:pPr>
        <w:pStyle w:val="Sraopastraipa"/>
        <w:numPr>
          <w:ilvl w:val="0"/>
          <w:numId w:val="7"/>
        </w:numPr>
        <w:ind w:left="0" w:firstLine="851"/>
        <w:jc w:val="both"/>
        <w:textAlignment w:val="baseline"/>
        <w:rPr>
          <w:lang w:eastAsia="en-GB"/>
        </w:rPr>
      </w:pPr>
      <w:r w:rsidRPr="184E1F11">
        <w:rPr>
          <w:lang w:eastAsia="en-GB"/>
        </w:rPr>
        <w:t xml:space="preserve">Jeigu </w:t>
      </w:r>
      <w:r w:rsidR="00C057CB">
        <w:rPr>
          <w:lang w:eastAsia="en-GB"/>
        </w:rPr>
        <w:t>Mokyklos</w:t>
      </w:r>
      <w:r w:rsidRPr="184E1F11">
        <w:rPr>
          <w:lang w:eastAsia="en-GB"/>
        </w:rPr>
        <w:t xml:space="preserve"> direktorius nesutinka su nelaimingą atsitikimą tyrusios komisijos išvadomis, jis gali savo nuomonę išdėstyti raštu ir prašyti Marijampolės savivaldybės administracijos organizuoti pakartotinį tyrimą.</w:t>
      </w:r>
    </w:p>
    <w:p w14:paraId="5169CC27"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Jeigu nukentėjusysis (tik pilnametis mokinys) ar jo interesams atstovaujantis asmuo nesutinka su tyrimo komisijos išvadomis, jis gali savo nuomonę išdėstyti raštu ir prašyti tyrimo komisiją sudariusį subjektą skirti pakartotinį tyrimą.</w:t>
      </w:r>
    </w:p>
    <w:p w14:paraId="62C9C58A"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Pakartotinio tyrimo metu surašomas laisvos formos aktas, kuriame turi būti nurodytos nepagrįstos ar neteisingos pirmojo tyrimo akto išvados. Pakartotinio tyrimo aktas ir jame nurodytus faktus pagrindžianti papildoma medžiaga pateikiama pakartotinį tyrimą skyrusiam subjektui. Jei pakartotinio tyrimo išvados nepagrįstos ar neatitinka norminių teisės aktų reikalavimų, komisija įpareigojama ištaisyti klaidas. </w:t>
      </w:r>
    </w:p>
    <w:p w14:paraId="71AC2302" w14:textId="77777777" w:rsidR="0095790F" w:rsidRDefault="184E1F11" w:rsidP="184E1F11">
      <w:pPr>
        <w:pStyle w:val="Sraopastraipa"/>
        <w:numPr>
          <w:ilvl w:val="0"/>
          <w:numId w:val="7"/>
        </w:numPr>
        <w:ind w:left="0" w:firstLine="851"/>
        <w:jc w:val="both"/>
        <w:textAlignment w:val="baseline"/>
        <w:rPr>
          <w:lang w:eastAsia="en-GB"/>
        </w:rPr>
      </w:pPr>
      <w:r w:rsidRPr="184E1F11">
        <w:rPr>
          <w:lang w:eastAsia="en-GB"/>
        </w:rPr>
        <w:t>Pakartotinai ištyrus nelaimingą atsitikimą, pakartotinio tyrimo medžiaga paskirstoma  Tvarkos 40 punkte ar 42 punkte nurodyta tvarka. </w:t>
      </w:r>
    </w:p>
    <w:p w14:paraId="73C808CC" w14:textId="77777777" w:rsidR="0095790F" w:rsidRDefault="0095790F" w:rsidP="184E1F11">
      <w:pPr>
        <w:pStyle w:val="Default"/>
        <w:jc w:val="center"/>
        <w:rPr>
          <w:rFonts w:eastAsia="Times New Roman"/>
          <w:b/>
          <w:bCs/>
          <w:color w:val="auto"/>
        </w:rPr>
      </w:pPr>
    </w:p>
    <w:p w14:paraId="2AABF12C" w14:textId="77777777" w:rsidR="00B471E8" w:rsidRDefault="00B471E8" w:rsidP="184E1F11">
      <w:pPr>
        <w:pStyle w:val="Default"/>
        <w:jc w:val="center"/>
        <w:rPr>
          <w:rFonts w:eastAsia="Times New Roman"/>
          <w:b/>
          <w:bCs/>
          <w:color w:val="auto"/>
        </w:rPr>
      </w:pPr>
    </w:p>
    <w:p w14:paraId="5C066ABA" w14:textId="25AE4C25" w:rsidR="0095790F" w:rsidRDefault="184E1F11" w:rsidP="184E1F11">
      <w:pPr>
        <w:pStyle w:val="Default"/>
        <w:jc w:val="center"/>
        <w:rPr>
          <w:rFonts w:eastAsia="Times New Roman"/>
          <w:b/>
          <w:bCs/>
          <w:color w:val="auto"/>
        </w:rPr>
      </w:pPr>
      <w:r w:rsidRPr="184E1F11">
        <w:rPr>
          <w:rFonts w:eastAsia="Times New Roman"/>
          <w:b/>
          <w:bCs/>
          <w:color w:val="auto"/>
        </w:rPr>
        <w:lastRenderedPageBreak/>
        <w:t>VI SKYRIUS</w:t>
      </w:r>
    </w:p>
    <w:p w14:paraId="7D393BB5" w14:textId="77777777" w:rsidR="0095790F" w:rsidRDefault="184E1F11" w:rsidP="184E1F11">
      <w:pPr>
        <w:pStyle w:val="Default"/>
        <w:jc w:val="center"/>
        <w:rPr>
          <w:rFonts w:eastAsia="Times New Roman"/>
          <w:color w:val="auto"/>
        </w:rPr>
      </w:pPr>
      <w:r w:rsidRPr="184E1F11">
        <w:rPr>
          <w:rFonts w:eastAsia="Times New Roman"/>
          <w:b/>
          <w:bCs/>
          <w:color w:val="auto"/>
        </w:rPr>
        <w:t>BAIGIAMOSIOS NUOSTATOS</w:t>
      </w:r>
    </w:p>
    <w:p w14:paraId="17B47C4D" w14:textId="77777777" w:rsidR="0095790F" w:rsidRDefault="0095790F" w:rsidP="184E1F11">
      <w:pPr>
        <w:pStyle w:val="Default"/>
        <w:jc w:val="both"/>
        <w:rPr>
          <w:rFonts w:eastAsia="Times New Roman"/>
          <w:color w:val="auto"/>
        </w:rPr>
      </w:pPr>
    </w:p>
    <w:p w14:paraId="02115F08" w14:textId="77777777" w:rsidR="0095790F" w:rsidRDefault="184E1F11" w:rsidP="184E1F11">
      <w:pPr>
        <w:pStyle w:val="Default"/>
        <w:numPr>
          <w:ilvl w:val="0"/>
          <w:numId w:val="7"/>
        </w:numPr>
        <w:ind w:left="0" w:firstLine="851"/>
        <w:jc w:val="both"/>
        <w:rPr>
          <w:rFonts w:eastAsia="Times New Roman"/>
          <w:color w:val="auto"/>
        </w:rPr>
      </w:pPr>
      <w:r w:rsidRPr="184E1F11">
        <w:rPr>
          <w:rFonts w:eastAsia="Times New Roman"/>
          <w:color w:val="auto"/>
        </w:rPr>
        <w:t>Mokytojai, metodininkai, administracija privalo susipažinti su pareigomis ir funkcijomis, kurias jiems nustato ši Politika.</w:t>
      </w:r>
    </w:p>
    <w:p w14:paraId="6F776D33" w14:textId="77777777" w:rsidR="0095790F" w:rsidRDefault="184E1F11" w:rsidP="184E1F11">
      <w:pPr>
        <w:pStyle w:val="Default"/>
        <w:numPr>
          <w:ilvl w:val="0"/>
          <w:numId w:val="7"/>
        </w:numPr>
        <w:ind w:left="0" w:firstLine="851"/>
        <w:jc w:val="both"/>
        <w:rPr>
          <w:rFonts w:eastAsia="Times New Roman"/>
          <w:color w:val="auto"/>
        </w:rPr>
      </w:pPr>
      <w:r w:rsidRPr="184E1F11">
        <w:rPr>
          <w:rFonts w:eastAsia="Times New Roman"/>
          <w:color w:val="auto"/>
        </w:rPr>
        <w:t>Mokytojai su šia Politika supažindina mokinius, jiems pradėjus lankyti pasirinktą programą.</w:t>
      </w:r>
    </w:p>
    <w:p w14:paraId="53A53FAE" w14:textId="77777777" w:rsidR="0095790F" w:rsidRDefault="184E1F11" w:rsidP="184E1F11">
      <w:pPr>
        <w:pStyle w:val="Default"/>
        <w:numPr>
          <w:ilvl w:val="0"/>
          <w:numId w:val="7"/>
        </w:numPr>
        <w:ind w:left="0" w:firstLine="851"/>
        <w:jc w:val="both"/>
        <w:rPr>
          <w:rFonts w:eastAsia="Times New Roman"/>
          <w:color w:val="auto"/>
        </w:rPr>
      </w:pPr>
      <w:r w:rsidRPr="184E1F11">
        <w:rPr>
          <w:rFonts w:eastAsia="Times New Roman"/>
          <w:color w:val="auto"/>
        </w:rPr>
        <w:t xml:space="preserve">Mokinius su šia Politika pasirašytinai supažindina mokytojai pradėjus mokiniui lankyti programos užsiėmimus, su vėlesniais jos pakeitimais – jai įsigaliojus. Mokytojai pakartotinai supažindina mokinius su Politika, jei pastebi, kad mokiniai aplaidžiai laikosi jose reglamentuotų elgesio normų. </w:t>
      </w:r>
    </w:p>
    <w:p w14:paraId="0588D440" w14:textId="77777777" w:rsidR="0095790F" w:rsidRDefault="184E1F11" w:rsidP="184E1F11">
      <w:pPr>
        <w:pStyle w:val="Default"/>
        <w:numPr>
          <w:ilvl w:val="0"/>
          <w:numId w:val="7"/>
        </w:numPr>
        <w:ind w:left="0" w:firstLine="851"/>
        <w:jc w:val="both"/>
        <w:rPr>
          <w:rFonts w:eastAsia="Times New Roman"/>
          <w:color w:val="auto"/>
        </w:rPr>
      </w:pPr>
      <w:r w:rsidRPr="184E1F11">
        <w:rPr>
          <w:rFonts w:eastAsia="Times New Roman"/>
          <w:color w:val="auto"/>
        </w:rPr>
        <w:t>Mokinių tėvai (globėjais, rūpintojais) su Politika supažindinami pasirašant paslaugų teikimo sutartį (paslaugų teikimo sutarties 4 punkto 4.2 papunktį).</w:t>
      </w:r>
    </w:p>
    <w:p w14:paraId="6D434D26" w14:textId="7D5246FF" w:rsidR="0095790F" w:rsidRDefault="184E1F11" w:rsidP="184E1F11">
      <w:pPr>
        <w:pStyle w:val="Default"/>
        <w:numPr>
          <w:ilvl w:val="0"/>
          <w:numId w:val="7"/>
        </w:numPr>
        <w:ind w:left="0" w:firstLine="851"/>
        <w:jc w:val="both"/>
        <w:rPr>
          <w:rFonts w:eastAsia="Times New Roman"/>
          <w:color w:val="auto"/>
        </w:rPr>
      </w:pPr>
      <w:r w:rsidRPr="184E1F11">
        <w:rPr>
          <w:rFonts w:eastAsia="Times New Roman"/>
        </w:rPr>
        <w:t xml:space="preserve">Politika  gali būti keičiama ir papildoma inicijuojant </w:t>
      </w:r>
      <w:r w:rsidR="00C057CB">
        <w:rPr>
          <w:rFonts w:eastAsia="Times New Roman"/>
        </w:rPr>
        <w:t>Mokyklos</w:t>
      </w:r>
      <w:r w:rsidRPr="184E1F11">
        <w:rPr>
          <w:rFonts w:eastAsia="Times New Roman"/>
        </w:rPr>
        <w:t xml:space="preserve"> bendruomenės nariams.</w:t>
      </w:r>
    </w:p>
    <w:p w14:paraId="49F3A9F5" w14:textId="77777777" w:rsidR="0095790F" w:rsidRDefault="184E1F11" w:rsidP="184E1F11">
      <w:pPr>
        <w:pStyle w:val="Default"/>
        <w:numPr>
          <w:ilvl w:val="0"/>
          <w:numId w:val="7"/>
        </w:numPr>
        <w:ind w:left="0" w:firstLine="851"/>
        <w:jc w:val="both"/>
        <w:rPr>
          <w:rFonts w:eastAsia="Times New Roman"/>
          <w:color w:val="auto"/>
        </w:rPr>
      </w:pPr>
      <w:r w:rsidRPr="184E1F11">
        <w:rPr>
          <w:rFonts w:eastAsia="Times New Roman"/>
        </w:rPr>
        <w:t>Politika galioja, kol bus patvirtintas nauja neformaliojo vaikų švietimo užsiėmimų organizavimo politika.</w:t>
      </w:r>
    </w:p>
    <w:p w14:paraId="23CBFF49" w14:textId="70D6C318" w:rsidR="0095790F" w:rsidRDefault="184E1F11" w:rsidP="184E1F11">
      <w:pPr>
        <w:pStyle w:val="Default"/>
        <w:numPr>
          <w:ilvl w:val="0"/>
          <w:numId w:val="7"/>
        </w:numPr>
        <w:ind w:left="0" w:firstLine="851"/>
        <w:jc w:val="both"/>
        <w:rPr>
          <w:rFonts w:eastAsia="Times New Roman"/>
          <w:color w:val="auto"/>
        </w:rPr>
      </w:pPr>
      <w:r w:rsidRPr="184E1F11">
        <w:rPr>
          <w:rFonts w:eastAsia="Times New Roman"/>
          <w:color w:val="auto"/>
        </w:rPr>
        <w:t xml:space="preserve">Politika skelbiama viešai </w:t>
      </w:r>
      <w:r w:rsidR="00C057CB">
        <w:rPr>
          <w:rFonts w:eastAsia="Times New Roman"/>
          <w:color w:val="auto"/>
        </w:rPr>
        <w:t>Mokyklos</w:t>
      </w:r>
      <w:r w:rsidRPr="184E1F11">
        <w:rPr>
          <w:rFonts w:eastAsia="Times New Roman"/>
          <w:color w:val="auto"/>
        </w:rPr>
        <w:t xml:space="preserve"> internetinėje svetainėje </w:t>
      </w:r>
      <w:hyperlink r:id="rId8">
        <w:r w:rsidRPr="184E1F11">
          <w:rPr>
            <w:rStyle w:val="Hipersaitas"/>
            <w:rFonts w:eastAsia="Times New Roman"/>
          </w:rPr>
          <w:t>https://mmkc.lt/</w:t>
        </w:r>
      </w:hyperlink>
      <w:r w:rsidRPr="184E1F11">
        <w:rPr>
          <w:rFonts w:eastAsia="Times New Roman"/>
          <w:color w:val="auto"/>
        </w:rPr>
        <w:t>.</w:t>
      </w:r>
    </w:p>
    <w:p w14:paraId="640D60D8" w14:textId="77777777" w:rsidR="0095790F" w:rsidRDefault="184E1F11" w:rsidP="184E1F11">
      <w:pPr>
        <w:pStyle w:val="Default"/>
        <w:numPr>
          <w:ilvl w:val="0"/>
          <w:numId w:val="7"/>
        </w:numPr>
        <w:ind w:left="0" w:firstLine="851"/>
        <w:jc w:val="both"/>
        <w:rPr>
          <w:rFonts w:eastAsia="Times New Roman"/>
          <w:color w:val="auto"/>
        </w:rPr>
      </w:pPr>
      <w:r w:rsidRPr="184E1F11">
        <w:rPr>
          <w:rFonts w:eastAsia="Times New Roman"/>
          <w:color w:val="auto"/>
        </w:rPr>
        <w:t>Už mokinių padarytą žalą atsako jų tėvai (globėjai) ir privalo atlyginti nuostolius, o sugadintą įstaigos turtą - sutvarkyti, remontuoti arba pakeisti nauju.</w:t>
      </w:r>
    </w:p>
    <w:p w14:paraId="704929B0" w14:textId="77777777" w:rsidR="0095790F" w:rsidRDefault="184E1F11" w:rsidP="184E1F11">
      <w:pPr>
        <w:pStyle w:val="Default"/>
        <w:numPr>
          <w:ilvl w:val="0"/>
          <w:numId w:val="7"/>
        </w:numPr>
        <w:ind w:left="0" w:firstLine="851"/>
        <w:jc w:val="both"/>
        <w:rPr>
          <w:rFonts w:eastAsia="Times New Roman"/>
          <w:color w:val="auto"/>
        </w:rPr>
      </w:pPr>
      <w:r w:rsidRPr="184E1F11">
        <w:rPr>
          <w:rFonts w:eastAsia="Times New Roman"/>
          <w:color w:val="auto"/>
        </w:rPr>
        <w:t>Mokiniams, pažeidusiems taisykles, gali būti taikomos drausminės auklėjamojo poveikio priemonės, numatytos Vaiko teisių apsaugos pagrindų įstatyme.</w:t>
      </w:r>
    </w:p>
    <w:p w14:paraId="41D1425E" w14:textId="77777777" w:rsidR="0095790F" w:rsidRDefault="184E1F11" w:rsidP="184E1F11">
      <w:pPr>
        <w:jc w:val="center"/>
        <w:rPr>
          <w:lang w:eastAsia="en-US"/>
        </w:rPr>
      </w:pPr>
      <w:r w:rsidRPr="184E1F11">
        <w:rPr>
          <w:lang w:eastAsia="en-US"/>
        </w:rPr>
        <w:t>_________________________</w:t>
      </w:r>
    </w:p>
    <w:p w14:paraId="13EBECB0" w14:textId="77777777" w:rsidR="0095790F" w:rsidRDefault="0095790F" w:rsidP="184E1F11">
      <w:pPr>
        <w:pStyle w:val="Default"/>
        <w:ind w:left="5670"/>
        <w:rPr>
          <w:rFonts w:eastAsia="Times New Roman"/>
        </w:rPr>
      </w:pPr>
    </w:p>
    <w:p w14:paraId="5CE3DBED" w14:textId="77777777" w:rsidR="0095790F" w:rsidRDefault="00AC0D9A" w:rsidP="184E1F11">
      <w:r>
        <w:br w:type="page"/>
      </w:r>
    </w:p>
    <w:p w14:paraId="2C78F195" w14:textId="36144FF4" w:rsidR="0095790F" w:rsidRDefault="00513DFC" w:rsidP="184E1F11">
      <w:pPr>
        <w:pStyle w:val="Default"/>
        <w:ind w:left="5670"/>
        <w:rPr>
          <w:rFonts w:eastAsia="Times New Roman"/>
        </w:rPr>
      </w:pPr>
      <w:bookmarkStart w:id="4" w:name="_Hlk121319258"/>
      <w:r>
        <w:rPr>
          <w:rFonts w:eastAsia="Times New Roman"/>
        </w:rPr>
        <w:lastRenderedPageBreak/>
        <w:t>Marijampolės</w:t>
      </w:r>
      <w:r w:rsidRPr="184E1F11">
        <w:rPr>
          <w:rFonts w:eastAsia="Times New Roman"/>
        </w:rPr>
        <w:t xml:space="preserve"> </w:t>
      </w:r>
      <w:r w:rsidR="008C2603">
        <w:rPr>
          <w:rFonts w:eastAsia="Times New Roman"/>
        </w:rPr>
        <w:t>meno mokyklos</w:t>
      </w:r>
      <w:r w:rsidR="184E1F11" w:rsidRPr="184E1F11">
        <w:rPr>
          <w:rFonts w:eastAsia="Times New Roman"/>
        </w:rPr>
        <w:t xml:space="preserve"> </w:t>
      </w:r>
      <w:r w:rsidR="00470019">
        <w:rPr>
          <w:rFonts w:eastAsia="Times New Roman"/>
        </w:rPr>
        <w:t>ugdymo</w:t>
      </w:r>
      <w:r w:rsidR="184E1F11" w:rsidRPr="184E1F11">
        <w:rPr>
          <w:rFonts w:eastAsia="Times New Roman"/>
        </w:rPr>
        <w:t xml:space="preserve"> organizavimo politikos 1 priedas</w:t>
      </w:r>
    </w:p>
    <w:bookmarkEnd w:id="4"/>
    <w:p w14:paraId="36D8BCD8" w14:textId="77777777" w:rsidR="0095790F" w:rsidRDefault="0095790F" w:rsidP="184E1F11">
      <w:pPr>
        <w:pStyle w:val="Default"/>
        <w:ind w:left="5670"/>
        <w:rPr>
          <w:rFonts w:eastAsia="Times New Roman"/>
        </w:rPr>
      </w:pPr>
    </w:p>
    <w:p w14:paraId="33D16A89" w14:textId="77777777" w:rsidR="0095790F" w:rsidRDefault="184E1F11" w:rsidP="184E1F11">
      <w:pPr>
        <w:pStyle w:val="Default"/>
        <w:jc w:val="center"/>
        <w:rPr>
          <w:rFonts w:eastAsia="Times New Roman"/>
          <w:b/>
          <w:bCs/>
        </w:rPr>
      </w:pPr>
      <w:r w:rsidRPr="184E1F11">
        <w:rPr>
          <w:rFonts w:eastAsia="Times New Roman"/>
          <w:b/>
          <w:bCs/>
        </w:rPr>
        <w:t>SAUGAUS ELGESIO IR KITI INSTRUKTAŽAI</w:t>
      </w:r>
    </w:p>
    <w:p w14:paraId="03F0C8DD" w14:textId="77777777" w:rsidR="0095790F" w:rsidRDefault="0095790F" w:rsidP="184E1F11"/>
    <w:p w14:paraId="47567783" w14:textId="1818612E" w:rsidR="0095790F" w:rsidRDefault="00470019" w:rsidP="184E1F11">
      <w:r>
        <w:t>Programos</w:t>
      </w:r>
      <w:r w:rsidR="184E1F11" w:rsidRPr="184E1F11">
        <w:t xml:space="preserve">  pavadinimas: ..................................................</w:t>
      </w:r>
    </w:p>
    <w:p w14:paraId="2ABB1068" w14:textId="77777777" w:rsidR="0040323D" w:rsidRDefault="0040323D" w:rsidP="184E1F11">
      <w:pPr>
        <w:rPr>
          <w:sz w:val="22"/>
          <w:szCs w:val="22"/>
        </w:rPr>
      </w:pPr>
    </w:p>
    <w:p w14:paraId="5B33C364" w14:textId="77777777" w:rsidR="0095790F" w:rsidRDefault="0095790F" w:rsidP="184E1F11">
      <w:pPr>
        <w:ind w:firstLine="1296"/>
        <w:rPr>
          <w:sz w:val="16"/>
          <w:szCs w:val="16"/>
        </w:rPr>
      </w:pPr>
    </w:p>
    <w:tbl>
      <w:tblPr>
        <w:tblStyle w:val="Lentelstinklelis"/>
        <w:tblW w:w="0" w:type="auto"/>
        <w:tblLook w:val="04A0" w:firstRow="1" w:lastRow="0" w:firstColumn="1" w:lastColumn="0" w:noHBand="0" w:noVBand="1"/>
      </w:tblPr>
      <w:tblGrid>
        <w:gridCol w:w="562"/>
        <w:gridCol w:w="3402"/>
        <w:gridCol w:w="709"/>
        <w:gridCol w:w="709"/>
        <w:gridCol w:w="850"/>
        <w:gridCol w:w="709"/>
        <w:gridCol w:w="709"/>
        <w:gridCol w:w="709"/>
        <w:gridCol w:w="708"/>
        <w:gridCol w:w="561"/>
      </w:tblGrid>
      <w:tr w:rsidR="0095790F" w14:paraId="26C5B484" w14:textId="77777777" w:rsidTr="184E1F11">
        <w:tc>
          <w:tcPr>
            <w:tcW w:w="562" w:type="dxa"/>
          </w:tcPr>
          <w:p w14:paraId="66C58E53" w14:textId="77777777" w:rsidR="0095790F" w:rsidRDefault="184E1F11" w:rsidP="184E1F11">
            <w:pPr>
              <w:pStyle w:val="Default"/>
              <w:jc w:val="center"/>
              <w:rPr>
                <w:rFonts w:eastAsia="Times New Roman"/>
                <w:color w:val="auto"/>
              </w:rPr>
            </w:pPr>
            <w:r w:rsidRPr="184E1F11">
              <w:rPr>
                <w:rFonts w:eastAsia="Times New Roman"/>
                <w:color w:val="auto"/>
              </w:rPr>
              <w:t>El.</w:t>
            </w:r>
          </w:p>
          <w:p w14:paraId="43F1EEFA" w14:textId="77777777" w:rsidR="0095790F" w:rsidRDefault="184E1F11" w:rsidP="184E1F11">
            <w:pPr>
              <w:pStyle w:val="Default"/>
              <w:jc w:val="center"/>
              <w:rPr>
                <w:rFonts w:eastAsia="Times New Roman"/>
                <w:color w:val="auto"/>
              </w:rPr>
            </w:pPr>
            <w:r w:rsidRPr="184E1F11">
              <w:rPr>
                <w:rFonts w:eastAsia="Times New Roman"/>
                <w:color w:val="auto"/>
              </w:rPr>
              <w:t>Nr.</w:t>
            </w:r>
          </w:p>
        </w:tc>
        <w:tc>
          <w:tcPr>
            <w:tcW w:w="3402" w:type="dxa"/>
          </w:tcPr>
          <w:p w14:paraId="3369CB15" w14:textId="77777777" w:rsidR="0095790F" w:rsidRDefault="184E1F11" w:rsidP="184E1F11">
            <w:pPr>
              <w:pStyle w:val="Default"/>
              <w:jc w:val="right"/>
              <w:rPr>
                <w:rFonts w:eastAsia="Times New Roman"/>
                <w:color w:val="auto"/>
              </w:rPr>
            </w:pPr>
            <w:r w:rsidRPr="184E1F11">
              <w:rPr>
                <w:rFonts w:eastAsia="Times New Roman"/>
                <w:color w:val="auto"/>
              </w:rPr>
              <w:t>Mėnuo, diena</w:t>
            </w:r>
          </w:p>
          <w:p w14:paraId="7CA0AB6F" w14:textId="77777777" w:rsidR="0095790F" w:rsidRDefault="184E1F11" w:rsidP="184E1F11">
            <w:pPr>
              <w:pStyle w:val="Default"/>
              <w:rPr>
                <w:rFonts w:eastAsia="Times New Roman"/>
                <w:color w:val="auto"/>
              </w:rPr>
            </w:pPr>
            <w:r w:rsidRPr="184E1F11">
              <w:rPr>
                <w:rFonts w:eastAsia="Times New Roman"/>
                <w:color w:val="auto"/>
              </w:rPr>
              <w:t>Mokinio pavardė, vardas</w:t>
            </w:r>
          </w:p>
        </w:tc>
        <w:tc>
          <w:tcPr>
            <w:tcW w:w="709" w:type="dxa"/>
          </w:tcPr>
          <w:p w14:paraId="3ADDB41D" w14:textId="77777777" w:rsidR="0095790F" w:rsidRDefault="0095790F" w:rsidP="184E1F11">
            <w:pPr>
              <w:pStyle w:val="Default"/>
              <w:jc w:val="center"/>
              <w:rPr>
                <w:rFonts w:eastAsia="Times New Roman"/>
                <w:b/>
                <w:bCs/>
                <w:color w:val="auto"/>
              </w:rPr>
            </w:pPr>
          </w:p>
        </w:tc>
        <w:tc>
          <w:tcPr>
            <w:tcW w:w="709" w:type="dxa"/>
          </w:tcPr>
          <w:p w14:paraId="6653A0DD" w14:textId="77777777" w:rsidR="0095790F" w:rsidRDefault="0095790F" w:rsidP="184E1F11">
            <w:pPr>
              <w:pStyle w:val="Default"/>
              <w:jc w:val="center"/>
              <w:rPr>
                <w:rFonts w:eastAsia="Times New Roman"/>
                <w:b/>
                <w:bCs/>
                <w:color w:val="auto"/>
              </w:rPr>
            </w:pPr>
          </w:p>
        </w:tc>
        <w:tc>
          <w:tcPr>
            <w:tcW w:w="850" w:type="dxa"/>
          </w:tcPr>
          <w:p w14:paraId="314F2071" w14:textId="77777777" w:rsidR="0095790F" w:rsidRDefault="0095790F" w:rsidP="184E1F11">
            <w:pPr>
              <w:pStyle w:val="Default"/>
              <w:jc w:val="center"/>
              <w:rPr>
                <w:rFonts w:eastAsia="Times New Roman"/>
                <w:b/>
                <w:bCs/>
                <w:color w:val="auto"/>
              </w:rPr>
            </w:pPr>
          </w:p>
        </w:tc>
        <w:tc>
          <w:tcPr>
            <w:tcW w:w="709" w:type="dxa"/>
          </w:tcPr>
          <w:p w14:paraId="439C66F1" w14:textId="77777777" w:rsidR="0095790F" w:rsidRDefault="0095790F" w:rsidP="184E1F11">
            <w:pPr>
              <w:pStyle w:val="Default"/>
              <w:jc w:val="center"/>
              <w:rPr>
                <w:rFonts w:eastAsia="Times New Roman"/>
                <w:b/>
                <w:bCs/>
                <w:color w:val="auto"/>
              </w:rPr>
            </w:pPr>
          </w:p>
        </w:tc>
        <w:tc>
          <w:tcPr>
            <w:tcW w:w="709" w:type="dxa"/>
          </w:tcPr>
          <w:p w14:paraId="622607DC" w14:textId="77777777" w:rsidR="0095790F" w:rsidRDefault="0095790F" w:rsidP="184E1F11">
            <w:pPr>
              <w:pStyle w:val="Default"/>
              <w:jc w:val="center"/>
              <w:rPr>
                <w:rFonts w:eastAsia="Times New Roman"/>
                <w:b/>
                <w:bCs/>
                <w:color w:val="auto"/>
              </w:rPr>
            </w:pPr>
          </w:p>
        </w:tc>
        <w:tc>
          <w:tcPr>
            <w:tcW w:w="709" w:type="dxa"/>
          </w:tcPr>
          <w:p w14:paraId="68087ABB" w14:textId="77777777" w:rsidR="0095790F" w:rsidRDefault="0095790F" w:rsidP="184E1F11">
            <w:pPr>
              <w:pStyle w:val="Default"/>
              <w:jc w:val="center"/>
              <w:rPr>
                <w:rFonts w:eastAsia="Times New Roman"/>
                <w:b/>
                <w:bCs/>
                <w:color w:val="auto"/>
              </w:rPr>
            </w:pPr>
          </w:p>
        </w:tc>
        <w:tc>
          <w:tcPr>
            <w:tcW w:w="708" w:type="dxa"/>
          </w:tcPr>
          <w:p w14:paraId="285942C8" w14:textId="77777777" w:rsidR="0095790F" w:rsidRDefault="0095790F" w:rsidP="184E1F11">
            <w:pPr>
              <w:pStyle w:val="Default"/>
              <w:jc w:val="center"/>
              <w:rPr>
                <w:rFonts w:eastAsia="Times New Roman"/>
                <w:b/>
                <w:bCs/>
                <w:color w:val="auto"/>
              </w:rPr>
            </w:pPr>
          </w:p>
        </w:tc>
        <w:tc>
          <w:tcPr>
            <w:tcW w:w="561" w:type="dxa"/>
          </w:tcPr>
          <w:p w14:paraId="0363CD40" w14:textId="77777777" w:rsidR="0095790F" w:rsidRDefault="0095790F" w:rsidP="184E1F11">
            <w:pPr>
              <w:pStyle w:val="Default"/>
              <w:jc w:val="center"/>
              <w:rPr>
                <w:rFonts w:eastAsia="Times New Roman"/>
                <w:b/>
                <w:bCs/>
                <w:color w:val="auto"/>
              </w:rPr>
            </w:pPr>
          </w:p>
        </w:tc>
      </w:tr>
      <w:tr w:rsidR="0095790F" w14:paraId="4A2940A3" w14:textId="77777777" w:rsidTr="184E1F11">
        <w:tc>
          <w:tcPr>
            <w:tcW w:w="562" w:type="dxa"/>
          </w:tcPr>
          <w:p w14:paraId="09AB0280" w14:textId="77777777" w:rsidR="0095790F" w:rsidRDefault="184E1F11" w:rsidP="184E1F11">
            <w:pPr>
              <w:pStyle w:val="Default"/>
              <w:jc w:val="center"/>
              <w:rPr>
                <w:rFonts w:eastAsia="Times New Roman"/>
                <w:color w:val="auto"/>
              </w:rPr>
            </w:pPr>
            <w:r w:rsidRPr="184E1F11">
              <w:rPr>
                <w:rFonts w:eastAsia="Times New Roman"/>
                <w:color w:val="auto"/>
              </w:rPr>
              <w:t>1</w:t>
            </w:r>
          </w:p>
        </w:tc>
        <w:tc>
          <w:tcPr>
            <w:tcW w:w="3402" w:type="dxa"/>
          </w:tcPr>
          <w:p w14:paraId="008B941D" w14:textId="77777777" w:rsidR="0095790F" w:rsidRDefault="0095790F" w:rsidP="184E1F11">
            <w:pPr>
              <w:pStyle w:val="Default"/>
              <w:jc w:val="center"/>
              <w:rPr>
                <w:rFonts w:eastAsia="Times New Roman"/>
                <w:b/>
                <w:bCs/>
                <w:color w:val="auto"/>
              </w:rPr>
            </w:pPr>
          </w:p>
        </w:tc>
        <w:tc>
          <w:tcPr>
            <w:tcW w:w="709" w:type="dxa"/>
          </w:tcPr>
          <w:p w14:paraId="05BDC513" w14:textId="77777777" w:rsidR="0095790F" w:rsidRDefault="0095790F" w:rsidP="184E1F11">
            <w:pPr>
              <w:pStyle w:val="Default"/>
              <w:jc w:val="center"/>
              <w:rPr>
                <w:rFonts w:eastAsia="Times New Roman"/>
                <w:b/>
                <w:bCs/>
                <w:color w:val="auto"/>
              </w:rPr>
            </w:pPr>
          </w:p>
        </w:tc>
        <w:tc>
          <w:tcPr>
            <w:tcW w:w="709" w:type="dxa"/>
          </w:tcPr>
          <w:p w14:paraId="5C3E27A5" w14:textId="77777777" w:rsidR="0095790F" w:rsidRDefault="0095790F" w:rsidP="184E1F11">
            <w:pPr>
              <w:pStyle w:val="Default"/>
              <w:jc w:val="center"/>
              <w:rPr>
                <w:rFonts w:eastAsia="Times New Roman"/>
                <w:b/>
                <w:bCs/>
                <w:color w:val="auto"/>
              </w:rPr>
            </w:pPr>
          </w:p>
        </w:tc>
        <w:tc>
          <w:tcPr>
            <w:tcW w:w="850" w:type="dxa"/>
          </w:tcPr>
          <w:p w14:paraId="5783BDB0" w14:textId="77777777" w:rsidR="0095790F" w:rsidRDefault="0095790F" w:rsidP="184E1F11">
            <w:pPr>
              <w:pStyle w:val="Default"/>
              <w:jc w:val="center"/>
              <w:rPr>
                <w:rFonts w:eastAsia="Times New Roman"/>
                <w:b/>
                <w:bCs/>
                <w:color w:val="auto"/>
              </w:rPr>
            </w:pPr>
          </w:p>
        </w:tc>
        <w:tc>
          <w:tcPr>
            <w:tcW w:w="709" w:type="dxa"/>
          </w:tcPr>
          <w:p w14:paraId="7410F43B" w14:textId="77777777" w:rsidR="0095790F" w:rsidRDefault="0095790F" w:rsidP="184E1F11">
            <w:pPr>
              <w:pStyle w:val="Default"/>
              <w:jc w:val="center"/>
              <w:rPr>
                <w:rFonts w:eastAsia="Times New Roman"/>
                <w:b/>
                <w:bCs/>
                <w:color w:val="auto"/>
              </w:rPr>
            </w:pPr>
          </w:p>
        </w:tc>
        <w:tc>
          <w:tcPr>
            <w:tcW w:w="709" w:type="dxa"/>
          </w:tcPr>
          <w:p w14:paraId="49767FD5" w14:textId="77777777" w:rsidR="0095790F" w:rsidRDefault="0095790F" w:rsidP="184E1F11">
            <w:pPr>
              <w:pStyle w:val="Default"/>
              <w:jc w:val="center"/>
              <w:rPr>
                <w:rFonts w:eastAsia="Times New Roman"/>
                <w:b/>
                <w:bCs/>
                <w:color w:val="auto"/>
              </w:rPr>
            </w:pPr>
          </w:p>
        </w:tc>
        <w:tc>
          <w:tcPr>
            <w:tcW w:w="709" w:type="dxa"/>
          </w:tcPr>
          <w:p w14:paraId="6212E6B8" w14:textId="77777777" w:rsidR="0095790F" w:rsidRDefault="0095790F" w:rsidP="184E1F11">
            <w:pPr>
              <w:pStyle w:val="Default"/>
              <w:jc w:val="center"/>
              <w:rPr>
                <w:rFonts w:eastAsia="Times New Roman"/>
                <w:b/>
                <w:bCs/>
                <w:color w:val="auto"/>
              </w:rPr>
            </w:pPr>
          </w:p>
        </w:tc>
        <w:tc>
          <w:tcPr>
            <w:tcW w:w="708" w:type="dxa"/>
          </w:tcPr>
          <w:p w14:paraId="0A2A009B" w14:textId="77777777" w:rsidR="0095790F" w:rsidRDefault="0095790F" w:rsidP="184E1F11">
            <w:pPr>
              <w:pStyle w:val="Default"/>
              <w:jc w:val="center"/>
              <w:rPr>
                <w:rFonts w:eastAsia="Times New Roman"/>
                <w:b/>
                <w:bCs/>
                <w:color w:val="auto"/>
              </w:rPr>
            </w:pPr>
          </w:p>
        </w:tc>
        <w:tc>
          <w:tcPr>
            <w:tcW w:w="561" w:type="dxa"/>
          </w:tcPr>
          <w:p w14:paraId="0865F308" w14:textId="77777777" w:rsidR="0095790F" w:rsidRDefault="0095790F" w:rsidP="184E1F11">
            <w:pPr>
              <w:pStyle w:val="Default"/>
              <w:jc w:val="center"/>
              <w:rPr>
                <w:rFonts w:eastAsia="Times New Roman"/>
                <w:b/>
                <w:bCs/>
                <w:color w:val="auto"/>
              </w:rPr>
            </w:pPr>
          </w:p>
        </w:tc>
      </w:tr>
      <w:tr w:rsidR="0095790F" w14:paraId="5299180D" w14:textId="77777777" w:rsidTr="184E1F11">
        <w:tc>
          <w:tcPr>
            <w:tcW w:w="562" w:type="dxa"/>
          </w:tcPr>
          <w:p w14:paraId="2BA1990A" w14:textId="77777777" w:rsidR="0095790F" w:rsidRDefault="184E1F11" w:rsidP="184E1F11">
            <w:pPr>
              <w:pStyle w:val="Default"/>
              <w:jc w:val="center"/>
              <w:rPr>
                <w:rFonts w:eastAsia="Times New Roman"/>
                <w:color w:val="auto"/>
              </w:rPr>
            </w:pPr>
            <w:r w:rsidRPr="184E1F11">
              <w:rPr>
                <w:rFonts w:eastAsia="Times New Roman"/>
                <w:color w:val="auto"/>
              </w:rPr>
              <w:t>2</w:t>
            </w:r>
          </w:p>
        </w:tc>
        <w:tc>
          <w:tcPr>
            <w:tcW w:w="3402" w:type="dxa"/>
          </w:tcPr>
          <w:p w14:paraId="7178D6B8" w14:textId="77777777" w:rsidR="0095790F" w:rsidRDefault="0095790F" w:rsidP="184E1F11">
            <w:pPr>
              <w:pStyle w:val="Default"/>
              <w:jc w:val="center"/>
              <w:rPr>
                <w:rFonts w:eastAsia="Times New Roman"/>
                <w:b/>
                <w:bCs/>
                <w:color w:val="auto"/>
              </w:rPr>
            </w:pPr>
          </w:p>
        </w:tc>
        <w:tc>
          <w:tcPr>
            <w:tcW w:w="709" w:type="dxa"/>
          </w:tcPr>
          <w:p w14:paraId="43D232A0" w14:textId="77777777" w:rsidR="0095790F" w:rsidRDefault="0095790F" w:rsidP="184E1F11">
            <w:pPr>
              <w:pStyle w:val="Default"/>
              <w:jc w:val="center"/>
              <w:rPr>
                <w:rFonts w:eastAsia="Times New Roman"/>
                <w:b/>
                <w:bCs/>
                <w:color w:val="auto"/>
              </w:rPr>
            </w:pPr>
          </w:p>
        </w:tc>
        <w:tc>
          <w:tcPr>
            <w:tcW w:w="709" w:type="dxa"/>
          </w:tcPr>
          <w:p w14:paraId="71ECFF9C" w14:textId="77777777" w:rsidR="0095790F" w:rsidRDefault="0095790F" w:rsidP="184E1F11">
            <w:pPr>
              <w:pStyle w:val="Default"/>
              <w:jc w:val="center"/>
              <w:rPr>
                <w:rFonts w:eastAsia="Times New Roman"/>
                <w:b/>
                <w:bCs/>
                <w:color w:val="auto"/>
              </w:rPr>
            </w:pPr>
          </w:p>
        </w:tc>
        <w:tc>
          <w:tcPr>
            <w:tcW w:w="850" w:type="dxa"/>
          </w:tcPr>
          <w:p w14:paraId="2C16FB8F" w14:textId="77777777" w:rsidR="0095790F" w:rsidRDefault="0095790F" w:rsidP="184E1F11">
            <w:pPr>
              <w:pStyle w:val="Default"/>
              <w:jc w:val="center"/>
              <w:rPr>
                <w:rFonts w:eastAsia="Times New Roman"/>
                <w:b/>
                <w:bCs/>
                <w:color w:val="auto"/>
              </w:rPr>
            </w:pPr>
          </w:p>
        </w:tc>
        <w:tc>
          <w:tcPr>
            <w:tcW w:w="709" w:type="dxa"/>
          </w:tcPr>
          <w:p w14:paraId="08BD6868" w14:textId="77777777" w:rsidR="0095790F" w:rsidRDefault="0095790F" w:rsidP="184E1F11">
            <w:pPr>
              <w:pStyle w:val="Default"/>
              <w:jc w:val="center"/>
              <w:rPr>
                <w:rFonts w:eastAsia="Times New Roman"/>
                <w:b/>
                <w:bCs/>
                <w:color w:val="auto"/>
              </w:rPr>
            </w:pPr>
          </w:p>
        </w:tc>
        <w:tc>
          <w:tcPr>
            <w:tcW w:w="709" w:type="dxa"/>
          </w:tcPr>
          <w:p w14:paraId="655B0DE2" w14:textId="77777777" w:rsidR="0095790F" w:rsidRDefault="0095790F" w:rsidP="184E1F11">
            <w:pPr>
              <w:pStyle w:val="Default"/>
              <w:jc w:val="center"/>
              <w:rPr>
                <w:rFonts w:eastAsia="Times New Roman"/>
                <w:b/>
                <w:bCs/>
                <w:color w:val="auto"/>
              </w:rPr>
            </w:pPr>
          </w:p>
        </w:tc>
        <w:tc>
          <w:tcPr>
            <w:tcW w:w="709" w:type="dxa"/>
          </w:tcPr>
          <w:p w14:paraId="71308877" w14:textId="77777777" w:rsidR="0095790F" w:rsidRDefault="0095790F" w:rsidP="184E1F11">
            <w:pPr>
              <w:pStyle w:val="Default"/>
              <w:jc w:val="center"/>
              <w:rPr>
                <w:rFonts w:eastAsia="Times New Roman"/>
                <w:b/>
                <w:bCs/>
                <w:color w:val="auto"/>
              </w:rPr>
            </w:pPr>
          </w:p>
        </w:tc>
        <w:tc>
          <w:tcPr>
            <w:tcW w:w="708" w:type="dxa"/>
          </w:tcPr>
          <w:p w14:paraId="6DF0369D" w14:textId="77777777" w:rsidR="0095790F" w:rsidRDefault="0095790F" w:rsidP="184E1F11">
            <w:pPr>
              <w:pStyle w:val="Default"/>
              <w:jc w:val="center"/>
              <w:rPr>
                <w:rFonts w:eastAsia="Times New Roman"/>
                <w:b/>
                <w:bCs/>
                <w:color w:val="auto"/>
              </w:rPr>
            </w:pPr>
          </w:p>
        </w:tc>
        <w:tc>
          <w:tcPr>
            <w:tcW w:w="561" w:type="dxa"/>
          </w:tcPr>
          <w:p w14:paraId="336C08C4" w14:textId="77777777" w:rsidR="0095790F" w:rsidRDefault="0095790F" w:rsidP="184E1F11">
            <w:pPr>
              <w:pStyle w:val="Default"/>
              <w:jc w:val="center"/>
              <w:rPr>
                <w:rFonts w:eastAsia="Times New Roman"/>
                <w:b/>
                <w:bCs/>
                <w:color w:val="auto"/>
              </w:rPr>
            </w:pPr>
          </w:p>
        </w:tc>
      </w:tr>
      <w:tr w:rsidR="0095790F" w14:paraId="7D12E6A0" w14:textId="77777777" w:rsidTr="184E1F11">
        <w:tc>
          <w:tcPr>
            <w:tcW w:w="562" w:type="dxa"/>
          </w:tcPr>
          <w:p w14:paraId="563C8430" w14:textId="77777777" w:rsidR="0095790F" w:rsidRDefault="184E1F11" w:rsidP="184E1F11">
            <w:pPr>
              <w:pStyle w:val="Default"/>
              <w:jc w:val="center"/>
              <w:rPr>
                <w:rFonts w:eastAsia="Times New Roman"/>
                <w:color w:val="auto"/>
              </w:rPr>
            </w:pPr>
            <w:r w:rsidRPr="184E1F11">
              <w:rPr>
                <w:rFonts w:eastAsia="Times New Roman"/>
                <w:color w:val="auto"/>
              </w:rPr>
              <w:t>3</w:t>
            </w:r>
          </w:p>
        </w:tc>
        <w:tc>
          <w:tcPr>
            <w:tcW w:w="3402" w:type="dxa"/>
          </w:tcPr>
          <w:p w14:paraId="6AA7FAA1" w14:textId="77777777" w:rsidR="0095790F" w:rsidRDefault="0095790F" w:rsidP="184E1F11">
            <w:pPr>
              <w:pStyle w:val="Default"/>
              <w:jc w:val="center"/>
              <w:rPr>
                <w:rFonts w:eastAsia="Times New Roman"/>
                <w:b/>
                <w:bCs/>
                <w:color w:val="auto"/>
              </w:rPr>
            </w:pPr>
          </w:p>
        </w:tc>
        <w:tc>
          <w:tcPr>
            <w:tcW w:w="709" w:type="dxa"/>
          </w:tcPr>
          <w:p w14:paraId="4946E07C" w14:textId="77777777" w:rsidR="0095790F" w:rsidRDefault="0095790F" w:rsidP="184E1F11">
            <w:pPr>
              <w:pStyle w:val="Default"/>
              <w:jc w:val="center"/>
              <w:rPr>
                <w:rFonts w:eastAsia="Times New Roman"/>
                <w:b/>
                <w:bCs/>
                <w:color w:val="auto"/>
              </w:rPr>
            </w:pPr>
          </w:p>
        </w:tc>
        <w:tc>
          <w:tcPr>
            <w:tcW w:w="709" w:type="dxa"/>
          </w:tcPr>
          <w:p w14:paraId="3F1EC166" w14:textId="77777777" w:rsidR="0095790F" w:rsidRDefault="0095790F" w:rsidP="184E1F11">
            <w:pPr>
              <w:pStyle w:val="Default"/>
              <w:jc w:val="center"/>
              <w:rPr>
                <w:rFonts w:eastAsia="Times New Roman"/>
                <w:b/>
                <w:bCs/>
                <w:color w:val="auto"/>
              </w:rPr>
            </w:pPr>
          </w:p>
        </w:tc>
        <w:tc>
          <w:tcPr>
            <w:tcW w:w="850" w:type="dxa"/>
          </w:tcPr>
          <w:p w14:paraId="19EE436B" w14:textId="77777777" w:rsidR="0095790F" w:rsidRDefault="0095790F" w:rsidP="184E1F11">
            <w:pPr>
              <w:pStyle w:val="Default"/>
              <w:jc w:val="center"/>
              <w:rPr>
                <w:rFonts w:eastAsia="Times New Roman"/>
                <w:b/>
                <w:bCs/>
                <w:color w:val="auto"/>
              </w:rPr>
            </w:pPr>
          </w:p>
        </w:tc>
        <w:tc>
          <w:tcPr>
            <w:tcW w:w="709" w:type="dxa"/>
          </w:tcPr>
          <w:p w14:paraId="649D1FC8" w14:textId="77777777" w:rsidR="0095790F" w:rsidRDefault="0095790F" w:rsidP="184E1F11">
            <w:pPr>
              <w:pStyle w:val="Default"/>
              <w:jc w:val="center"/>
              <w:rPr>
                <w:rFonts w:eastAsia="Times New Roman"/>
                <w:b/>
                <w:bCs/>
                <w:color w:val="auto"/>
              </w:rPr>
            </w:pPr>
          </w:p>
        </w:tc>
        <w:tc>
          <w:tcPr>
            <w:tcW w:w="709" w:type="dxa"/>
          </w:tcPr>
          <w:p w14:paraId="7AD93988" w14:textId="77777777" w:rsidR="0095790F" w:rsidRDefault="0095790F" w:rsidP="184E1F11">
            <w:pPr>
              <w:pStyle w:val="Default"/>
              <w:jc w:val="center"/>
              <w:rPr>
                <w:rFonts w:eastAsia="Times New Roman"/>
                <w:b/>
                <w:bCs/>
                <w:color w:val="auto"/>
              </w:rPr>
            </w:pPr>
          </w:p>
        </w:tc>
        <w:tc>
          <w:tcPr>
            <w:tcW w:w="709" w:type="dxa"/>
          </w:tcPr>
          <w:p w14:paraId="7A811C99" w14:textId="77777777" w:rsidR="0095790F" w:rsidRDefault="0095790F" w:rsidP="184E1F11">
            <w:pPr>
              <w:pStyle w:val="Default"/>
              <w:jc w:val="center"/>
              <w:rPr>
                <w:rFonts w:eastAsia="Times New Roman"/>
                <w:b/>
                <w:bCs/>
                <w:color w:val="auto"/>
              </w:rPr>
            </w:pPr>
          </w:p>
        </w:tc>
        <w:tc>
          <w:tcPr>
            <w:tcW w:w="708" w:type="dxa"/>
          </w:tcPr>
          <w:p w14:paraId="46332613" w14:textId="77777777" w:rsidR="0095790F" w:rsidRDefault="0095790F" w:rsidP="184E1F11">
            <w:pPr>
              <w:pStyle w:val="Default"/>
              <w:jc w:val="center"/>
              <w:rPr>
                <w:rFonts w:eastAsia="Times New Roman"/>
                <w:b/>
                <w:bCs/>
                <w:color w:val="auto"/>
              </w:rPr>
            </w:pPr>
          </w:p>
        </w:tc>
        <w:tc>
          <w:tcPr>
            <w:tcW w:w="561" w:type="dxa"/>
          </w:tcPr>
          <w:p w14:paraId="3348708F" w14:textId="77777777" w:rsidR="0095790F" w:rsidRDefault="0095790F" w:rsidP="184E1F11">
            <w:pPr>
              <w:pStyle w:val="Default"/>
              <w:jc w:val="center"/>
              <w:rPr>
                <w:rFonts w:eastAsia="Times New Roman"/>
                <w:b/>
                <w:bCs/>
                <w:color w:val="auto"/>
              </w:rPr>
            </w:pPr>
          </w:p>
        </w:tc>
      </w:tr>
      <w:tr w:rsidR="0095790F" w14:paraId="243CD05E" w14:textId="77777777" w:rsidTr="184E1F11">
        <w:tc>
          <w:tcPr>
            <w:tcW w:w="562" w:type="dxa"/>
          </w:tcPr>
          <w:p w14:paraId="59268FAB" w14:textId="77777777" w:rsidR="0095790F" w:rsidRDefault="184E1F11" w:rsidP="184E1F11">
            <w:pPr>
              <w:pStyle w:val="Default"/>
              <w:jc w:val="center"/>
              <w:rPr>
                <w:rFonts w:eastAsia="Times New Roman"/>
                <w:color w:val="auto"/>
              </w:rPr>
            </w:pPr>
            <w:r w:rsidRPr="184E1F11">
              <w:rPr>
                <w:rFonts w:eastAsia="Times New Roman"/>
                <w:color w:val="auto"/>
              </w:rPr>
              <w:t>4</w:t>
            </w:r>
          </w:p>
        </w:tc>
        <w:tc>
          <w:tcPr>
            <w:tcW w:w="3402" w:type="dxa"/>
          </w:tcPr>
          <w:p w14:paraId="37628397" w14:textId="77777777" w:rsidR="0095790F" w:rsidRDefault="0095790F" w:rsidP="184E1F11">
            <w:pPr>
              <w:pStyle w:val="Default"/>
              <w:jc w:val="center"/>
              <w:rPr>
                <w:rFonts w:eastAsia="Times New Roman"/>
                <w:b/>
                <w:bCs/>
                <w:color w:val="auto"/>
              </w:rPr>
            </w:pPr>
          </w:p>
        </w:tc>
        <w:tc>
          <w:tcPr>
            <w:tcW w:w="709" w:type="dxa"/>
          </w:tcPr>
          <w:p w14:paraId="595F03FB" w14:textId="77777777" w:rsidR="0095790F" w:rsidRDefault="0095790F" w:rsidP="184E1F11">
            <w:pPr>
              <w:pStyle w:val="Default"/>
              <w:jc w:val="center"/>
              <w:rPr>
                <w:rFonts w:eastAsia="Times New Roman"/>
                <w:b/>
                <w:bCs/>
                <w:color w:val="auto"/>
              </w:rPr>
            </w:pPr>
          </w:p>
        </w:tc>
        <w:tc>
          <w:tcPr>
            <w:tcW w:w="709" w:type="dxa"/>
          </w:tcPr>
          <w:p w14:paraId="2D28A301" w14:textId="77777777" w:rsidR="0095790F" w:rsidRDefault="0095790F" w:rsidP="184E1F11">
            <w:pPr>
              <w:pStyle w:val="Default"/>
              <w:jc w:val="center"/>
              <w:rPr>
                <w:rFonts w:eastAsia="Times New Roman"/>
                <w:b/>
                <w:bCs/>
                <w:color w:val="auto"/>
              </w:rPr>
            </w:pPr>
          </w:p>
        </w:tc>
        <w:tc>
          <w:tcPr>
            <w:tcW w:w="850" w:type="dxa"/>
          </w:tcPr>
          <w:p w14:paraId="0B0229A5" w14:textId="77777777" w:rsidR="0095790F" w:rsidRDefault="0095790F" w:rsidP="184E1F11">
            <w:pPr>
              <w:pStyle w:val="Default"/>
              <w:jc w:val="center"/>
              <w:rPr>
                <w:rFonts w:eastAsia="Times New Roman"/>
                <w:b/>
                <w:bCs/>
                <w:color w:val="auto"/>
              </w:rPr>
            </w:pPr>
          </w:p>
        </w:tc>
        <w:tc>
          <w:tcPr>
            <w:tcW w:w="709" w:type="dxa"/>
          </w:tcPr>
          <w:p w14:paraId="6D044EF8" w14:textId="77777777" w:rsidR="0095790F" w:rsidRDefault="0095790F" w:rsidP="184E1F11">
            <w:pPr>
              <w:pStyle w:val="Default"/>
              <w:jc w:val="center"/>
              <w:rPr>
                <w:rFonts w:eastAsia="Times New Roman"/>
                <w:b/>
                <w:bCs/>
                <w:color w:val="auto"/>
              </w:rPr>
            </w:pPr>
          </w:p>
        </w:tc>
        <w:tc>
          <w:tcPr>
            <w:tcW w:w="709" w:type="dxa"/>
          </w:tcPr>
          <w:p w14:paraId="59566A7E" w14:textId="77777777" w:rsidR="0095790F" w:rsidRDefault="0095790F" w:rsidP="184E1F11">
            <w:pPr>
              <w:pStyle w:val="Default"/>
              <w:jc w:val="center"/>
              <w:rPr>
                <w:rFonts w:eastAsia="Times New Roman"/>
                <w:b/>
                <w:bCs/>
                <w:color w:val="auto"/>
              </w:rPr>
            </w:pPr>
          </w:p>
        </w:tc>
        <w:tc>
          <w:tcPr>
            <w:tcW w:w="709" w:type="dxa"/>
          </w:tcPr>
          <w:p w14:paraId="63403AEA" w14:textId="77777777" w:rsidR="0095790F" w:rsidRDefault="0095790F" w:rsidP="184E1F11">
            <w:pPr>
              <w:pStyle w:val="Default"/>
              <w:jc w:val="center"/>
              <w:rPr>
                <w:rFonts w:eastAsia="Times New Roman"/>
                <w:b/>
                <w:bCs/>
                <w:color w:val="auto"/>
              </w:rPr>
            </w:pPr>
          </w:p>
        </w:tc>
        <w:tc>
          <w:tcPr>
            <w:tcW w:w="708" w:type="dxa"/>
          </w:tcPr>
          <w:p w14:paraId="3221065D" w14:textId="77777777" w:rsidR="0095790F" w:rsidRDefault="0095790F" w:rsidP="184E1F11">
            <w:pPr>
              <w:pStyle w:val="Default"/>
              <w:jc w:val="center"/>
              <w:rPr>
                <w:rFonts w:eastAsia="Times New Roman"/>
                <w:b/>
                <w:bCs/>
                <w:color w:val="auto"/>
              </w:rPr>
            </w:pPr>
          </w:p>
        </w:tc>
        <w:tc>
          <w:tcPr>
            <w:tcW w:w="561" w:type="dxa"/>
          </w:tcPr>
          <w:p w14:paraId="37FDF215" w14:textId="77777777" w:rsidR="0095790F" w:rsidRDefault="0095790F" w:rsidP="184E1F11">
            <w:pPr>
              <w:pStyle w:val="Default"/>
              <w:jc w:val="center"/>
              <w:rPr>
                <w:rFonts w:eastAsia="Times New Roman"/>
                <w:b/>
                <w:bCs/>
                <w:color w:val="auto"/>
              </w:rPr>
            </w:pPr>
          </w:p>
        </w:tc>
      </w:tr>
      <w:tr w:rsidR="0095790F" w14:paraId="6431DD7A" w14:textId="77777777" w:rsidTr="184E1F11">
        <w:tc>
          <w:tcPr>
            <w:tcW w:w="562" w:type="dxa"/>
          </w:tcPr>
          <w:p w14:paraId="4C127D97" w14:textId="77777777" w:rsidR="0095790F" w:rsidRDefault="184E1F11" w:rsidP="184E1F11">
            <w:pPr>
              <w:pStyle w:val="Default"/>
              <w:jc w:val="center"/>
              <w:rPr>
                <w:rFonts w:eastAsia="Times New Roman"/>
                <w:color w:val="auto"/>
              </w:rPr>
            </w:pPr>
            <w:r w:rsidRPr="184E1F11">
              <w:rPr>
                <w:rFonts w:eastAsia="Times New Roman"/>
                <w:color w:val="auto"/>
              </w:rPr>
              <w:t>5</w:t>
            </w:r>
          </w:p>
        </w:tc>
        <w:tc>
          <w:tcPr>
            <w:tcW w:w="3402" w:type="dxa"/>
          </w:tcPr>
          <w:p w14:paraId="7C68E2B8" w14:textId="77777777" w:rsidR="0095790F" w:rsidRDefault="0095790F" w:rsidP="184E1F11">
            <w:pPr>
              <w:pStyle w:val="Default"/>
              <w:jc w:val="center"/>
              <w:rPr>
                <w:rFonts w:eastAsia="Times New Roman"/>
                <w:b/>
                <w:bCs/>
                <w:color w:val="auto"/>
              </w:rPr>
            </w:pPr>
          </w:p>
        </w:tc>
        <w:tc>
          <w:tcPr>
            <w:tcW w:w="709" w:type="dxa"/>
          </w:tcPr>
          <w:p w14:paraId="5ECE9704" w14:textId="77777777" w:rsidR="0095790F" w:rsidRDefault="0095790F" w:rsidP="184E1F11">
            <w:pPr>
              <w:pStyle w:val="Default"/>
              <w:jc w:val="center"/>
              <w:rPr>
                <w:rFonts w:eastAsia="Times New Roman"/>
                <w:b/>
                <w:bCs/>
                <w:color w:val="auto"/>
              </w:rPr>
            </w:pPr>
          </w:p>
        </w:tc>
        <w:tc>
          <w:tcPr>
            <w:tcW w:w="709" w:type="dxa"/>
          </w:tcPr>
          <w:p w14:paraId="36845D21" w14:textId="77777777" w:rsidR="0095790F" w:rsidRDefault="0095790F" w:rsidP="184E1F11">
            <w:pPr>
              <w:pStyle w:val="Default"/>
              <w:jc w:val="center"/>
              <w:rPr>
                <w:rFonts w:eastAsia="Times New Roman"/>
                <w:b/>
                <w:bCs/>
                <w:color w:val="auto"/>
              </w:rPr>
            </w:pPr>
          </w:p>
        </w:tc>
        <w:tc>
          <w:tcPr>
            <w:tcW w:w="850" w:type="dxa"/>
          </w:tcPr>
          <w:p w14:paraId="0EF58B51" w14:textId="77777777" w:rsidR="0095790F" w:rsidRDefault="0095790F" w:rsidP="184E1F11">
            <w:pPr>
              <w:pStyle w:val="Default"/>
              <w:jc w:val="center"/>
              <w:rPr>
                <w:rFonts w:eastAsia="Times New Roman"/>
                <w:b/>
                <w:bCs/>
                <w:color w:val="auto"/>
              </w:rPr>
            </w:pPr>
          </w:p>
        </w:tc>
        <w:tc>
          <w:tcPr>
            <w:tcW w:w="709" w:type="dxa"/>
          </w:tcPr>
          <w:p w14:paraId="7CEE4B1C" w14:textId="77777777" w:rsidR="0095790F" w:rsidRDefault="0095790F" w:rsidP="184E1F11">
            <w:pPr>
              <w:pStyle w:val="Default"/>
              <w:jc w:val="center"/>
              <w:rPr>
                <w:rFonts w:eastAsia="Times New Roman"/>
                <w:b/>
                <w:bCs/>
                <w:color w:val="auto"/>
              </w:rPr>
            </w:pPr>
          </w:p>
        </w:tc>
        <w:tc>
          <w:tcPr>
            <w:tcW w:w="709" w:type="dxa"/>
          </w:tcPr>
          <w:p w14:paraId="5CC46336" w14:textId="77777777" w:rsidR="0095790F" w:rsidRDefault="0095790F" w:rsidP="184E1F11">
            <w:pPr>
              <w:pStyle w:val="Default"/>
              <w:jc w:val="center"/>
              <w:rPr>
                <w:rFonts w:eastAsia="Times New Roman"/>
                <w:b/>
                <w:bCs/>
                <w:color w:val="auto"/>
              </w:rPr>
            </w:pPr>
          </w:p>
        </w:tc>
        <w:tc>
          <w:tcPr>
            <w:tcW w:w="709" w:type="dxa"/>
          </w:tcPr>
          <w:p w14:paraId="751EFA23" w14:textId="77777777" w:rsidR="0095790F" w:rsidRDefault="0095790F" w:rsidP="184E1F11">
            <w:pPr>
              <w:pStyle w:val="Default"/>
              <w:jc w:val="center"/>
              <w:rPr>
                <w:rFonts w:eastAsia="Times New Roman"/>
                <w:b/>
                <w:bCs/>
                <w:color w:val="auto"/>
              </w:rPr>
            </w:pPr>
          </w:p>
        </w:tc>
        <w:tc>
          <w:tcPr>
            <w:tcW w:w="708" w:type="dxa"/>
          </w:tcPr>
          <w:p w14:paraId="406F03A8" w14:textId="77777777" w:rsidR="0095790F" w:rsidRDefault="0095790F" w:rsidP="184E1F11">
            <w:pPr>
              <w:pStyle w:val="Default"/>
              <w:jc w:val="center"/>
              <w:rPr>
                <w:rFonts w:eastAsia="Times New Roman"/>
                <w:b/>
                <w:bCs/>
                <w:color w:val="auto"/>
              </w:rPr>
            </w:pPr>
          </w:p>
        </w:tc>
        <w:tc>
          <w:tcPr>
            <w:tcW w:w="561" w:type="dxa"/>
          </w:tcPr>
          <w:p w14:paraId="7DEC1014" w14:textId="77777777" w:rsidR="0095790F" w:rsidRDefault="0095790F" w:rsidP="184E1F11">
            <w:pPr>
              <w:pStyle w:val="Default"/>
              <w:jc w:val="center"/>
              <w:rPr>
                <w:rFonts w:eastAsia="Times New Roman"/>
                <w:b/>
                <w:bCs/>
                <w:color w:val="auto"/>
              </w:rPr>
            </w:pPr>
          </w:p>
        </w:tc>
      </w:tr>
      <w:tr w:rsidR="0095790F" w14:paraId="10DBBCF6" w14:textId="77777777" w:rsidTr="184E1F11">
        <w:tc>
          <w:tcPr>
            <w:tcW w:w="562" w:type="dxa"/>
          </w:tcPr>
          <w:p w14:paraId="680A883B" w14:textId="77777777" w:rsidR="0095790F" w:rsidRDefault="184E1F11" w:rsidP="184E1F11">
            <w:pPr>
              <w:pStyle w:val="Default"/>
              <w:jc w:val="center"/>
              <w:rPr>
                <w:rFonts w:eastAsia="Times New Roman"/>
                <w:color w:val="auto"/>
              </w:rPr>
            </w:pPr>
            <w:r w:rsidRPr="184E1F11">
              <w:rPr>
                <w:rFonts w:eastAsia="Times New Roman"/>
                <w:color w:val="auto"/>
              </w:rPr>
              <w:t>6</w:t>
            </w:r>
          </w:p>
        </w:tc>
        <w:tc>
          <w:tcPr>
            <w:tcW w:w="3402" w:type="dxa"/>
          </w:tcPr>
          <w:p w14:paraId="77192363" w14:textId="77777777" w:rsidR="0095790F" w:rsidRDefault="0095790F" w:rsidP="184E1F11">
            <w:pPr>
              <w:pStyle w:val="Default"/>
              <w:jc w:val="center"/>
              <w:rPr>
                <w:rFonts w:eastAsia="Times New Roman"/>
                <w:b/>
                <w:bCs/>
                <w:color w:val="auto"/>
              </w:rPr>
            </w:pPr>
          </w:p>
        </w:tc>
        <w:tc>
          <w:tcPr>
            <w:tcW w:w="709" w:type="dxa"/>
          </w:tcPr>
          <w:p w14:paraId="1A6F72A5" w14:textId="77777777" w:rsidR="0095790F" w:rsidRDefault="0095790F" w:rsidP="184E1F11">
            <w:pPr>
              <w:pStyle w:val="Default"/>
              <w:jc w:val="center"/>
              <w:rPr>
                <w:rFonts w:eastAsia="Times New Roman"/>
                <w:b/>
                <w:bCs/>
                <w:color w:val="auto"/>
              </w:rPr>
            </w:pPr>
          </w:p>
        </w:tc>
        <w:tc>
          <w:tcPr>
            <w:tcW w:w="709" w:type="dxa"/>
          </w:tcPr>
          <w:p w14:paraId="408DEA26" w14:textId="77777777" w:rsidR="0095790F" w:rsidRDefault="0095790F" w:rsidP="184E1F11">
            <w:pPr>
              <w:pStyle w:val="Default"/>
              <w:jc w:val="center"/>
              <w:rPr>
                <w:rFonts w:eastAsia="Times New Roman"/>
                <w:b/>
                <w:bCs/>
                <w:color w:val="auto"/>
              </w:rPr>
            </w:pPr>
          </w:p>
        </w:tc>
        <w:tc>
          <w:tcPr>
            <w:tcW w:w="850" w:type="dxa"/>
          </w:tcPr>
          <w:p w14:paraId="1F5C9537" w14:textId="77777777" w:rsidR="0095790F" w:rsidRDefault="0095790F" w:rsidP="184E1F11">
            <w:pPr>
              <w:pStyle w:val="Default"/>
              <w:jc w:val="center"/>
              <w:rPr>
                <w:rFonts w:eastAsia="Times New Roman"/>
                <w:b/>
                <w:bCs/>
                <w:color w:val="auto"/>
              </w:rPr>
            </w:pPr>
          </w:p>
        </w:tc>
        <w:tc>
          <w:tcPr>
            <w:tcW w:w="709" w:type="dxa"/>
          </w:tcPr>
          <w:p w14:paraId="3DD5178D" w14:textId="77777777" w:rsidR="0095790F" w:rsidRDefault="0095790F" w:rsidP="184E1F11">
            <w:pPr>
              <w:pStyle w:val="Default"/>
              <w:jc w:val="center"/>
              <w:rPr>
                <w:rFonts w:eastAsia="Times New Roman"/>
                <w:b/>
                <w:bCs/>
                <w:color w:val="auto"/>
              </w:rPr>
            </w:pPr>
          </w:p>
        </w:tc>
        <w:tc>
          <w:tcPr>
            <w:tcW w:w="709" w:type="dxa"/>
          </w:tcPr>
          <w:p w14:paraId="32F55B62" w14:textId="77777777" w:rsidR="0095790F" w:rsidRDefault="0095790F" w:rsidP="184E1F11">
            <w:pPr>
              <w:pStyle w:val="Default"/>
              <w:jc w:val="center"/>
              <w:rPr>
                <w:rFonts w:eastAsia="Times New Roman"/>
                <w:b/>
                <w:bCs/>
                <w:color w:val="auto"/>
              </w:rPr>
            </w:pPr>
          </w:p>
        </w:tc>
        <w:tc>
          <w:tcPr>
            <w:tcW w:w="709" w:type="dxa"/>
          </w:tcPr>
          <w:p w14:paraId="09BF8C4E" w14:textId="77777777" w:rsidR="0095790F" w:rsidRDefault="0095790F" w:rsidP="184E1F11">
            <w:pPr>
              <w:pStyle w:val="Default"/>
              <w:jc w:val="center"/>
              <w:rPr>
                <w:rFonts w:eastAsia="Times New Roman"/>
                <w:b/>
                <w:bCs/>
                <w:color w:val="auto"/>
              </w:rPr>
            </w:pPr>
          </w:p>
        </w:tc>
        <w:tc>
          <w:tcPr>
            <w:tcW w:w="708" w:type="dxa"/>
          </w:tcPr>
          <w:p w14:paraId="14764DAD" w14:textId="77777777" w:rsidR="0095790F" w:rsidRDefault="0095790F" w:rsidP="184E1F11">
            <w:pPr>
              <w:pStyle w:val="Default"/>
              <w:jc w:val="center"/>
              <w:rPr>
                <w:rFonts w:eastAsia="Times New Roman"/>
                <w:b/>
                <w:bCs/>
                <w:color w:val="auto"/>
              </w:rPr>
            </w:pPr>
          </w:p>
        </w:tc>
        <w:tc>
          <w:tcPr>
            <w:tcW w:w="561" w:type="dxa"/>
          </w:tcPr>
          <w:p w14:paraId="198EA850" w14:textId="77777777" w:rsidR="0095790F" w:rsidRDefault="0095790F" w:rsidP="184E1F11">
            <w:pPr>
              <w:pStyle w:val="Default"/>
              <w:jc w:val="center"/>
              <w:rPr>
                <w:rFonts w:eastAsia="Times New Roman"/>
                <w:b/>
                <w:bCs/>
                <w:color w:val="auto"/>
              </w:rPr>
            </w:pPr>
          </w:p>
        </w:tc>
      </w:tr>
      <w:tr w:rsidR="0095790F" w14:paraId="356A9B04" w14:textId="77777777" w:rsidTr="184E1F11">
        <w:tc>
          <w:tcPr>
            <w:tcW w:w="562" w:type="dxa"/>
          </w:tcPr>
          <w:p w14:paraId="58ECF02C" w14:textId="77777777" w:rsidR="0095790F" w:rsidRDefault="184E1F11" w:rsidP="184E1F11">
            <w:pPr>
              <w:pStyle w:val="Default"/>
              <w:jc w:val="center"/>
              <w:rPr>
                <w:rFonts w:eastAsia="Times New Roman"/>
                <w:color w:val="auto"/>
              </w:rPr>
            </w:pPr>
            <w:r w:rsidRPr="184E1F11">
              <w:rPr>
                <w:rFonts w:eastAsia="Times New Roman"/>
                <w:color w:val="auto"/>
              </w:rPr>
              <w:t>7</w:t>
            </w:r>
          </w:p>
        </w:tc>
        <w:tc>
          <w:tcPr>
            <w:tcW w:w="3402" w:type="dxa"/>
          </w:tcPr>
          <w:p w14:paraId="14C6BAC7" w14:textId="77777777" w:rsidR="0095790F" w:rsidRDefault="0095790F" w:rsidP="184E1F11">
            <w:pPr>
              <w:pStyle w:val="Default"/>
              <w:jc w:val="center"/>
              <w:rPr>
                <w:rFonts w:eastAsia="Times New Roman"/>
                <w:b/>
                <w:bCs/>
                <w:color w:val="auto"/>
              </w:rPr>
            </w:pPr>
          </w:p>
        </w:tc>
        <w:tc>
          <w:tcPr>
            <w:tcW w:w="709" w:type="dxa"/>
          </w:tcPr>
          <w:p w14:paraId="26F82243" w14:textId="77777777" w:rsidR="0095790F" w:rsidRDefault="0095790F" w:rsidP="184E1F11">
            <w:pPr>
              <w:pStyle w:val="Default"/>
              <w:jc w:val="center"/>
              <w:rPr>
                <w:rFonts w:eastAsia="Times New Roman"/>
                <w:b/>
                <w:bCs/>
                <w:color w:val="auto"/>
              </w:rPr>
            </w:pPr>
          </w:p>
        </w:tc>
        <w:tc>
          <w:tcPr>
            <w:tcW w:w="709" w:type="dxa"/>
          </w:tcPr>
          <w:p w14:paraId="18472023" w14:textId="77777777" w:rsidR="0095790F" w:rsidRDefault="0095790F" w:rsidP="184E1F11">
            <w:pPr>
              <w:pStyle w:val="Default"/>
              <w:jc w:val="center"/>
              <w:rPr>
                <w:rFonts w:eastAsia="Times New Roman"/>
                <w:b/>
                <w:bCs/>
                <w:color w:val="auto"/>
              </w:rPr>
            </w:pPr>
          </w:p>
        </w:tc>
        <w:tc>
          <w:tcPr>
            <w:tcW w:w="850" w:type="dxa"/>
          </w:tcPr>
          <w:p w14:paraId="7BA8903D" w14:textId="77777777" w:rsidR="0095790F" w:rsidRDefault="0095790F" w:rsidP="184E1F11">
            <w:pPr>
              <w:pStyle w:val="Default"/>
              <w:jc w:val="center"/>
              <w:rPr>
                <w:rFonts w:eastAsia="Times New Roman"/>
                <w:b/>
                <w:bCs/>
                <w:color w:val="auto"/>
              </w:rPr>
            </w:pPr>
          </w:p>
        </w:tc>
        <w:tc>
          <w:tcPr>
            <w:tcW w:w="709" w:type="dxa"/>
          </w:tcPr>
          <w:p w14:paraId="0CB276D7" w14:textId="77777777" w:rsidR="0095790F" w:rsidRDefault="0095790F" w:rsidP="184E1F11">
            <w:pPr>
              <w:pStyle w:val="Default"/>
              <w:jc w:val="center"/>
              <w:rPr>
                <w:rFonts w:eastAsia="Times New Roman"/>
                <w:b/>
                <w:bCs/>
                <w:color w:val="auto"/>
              </w:rPr>
            </w:pPr>
          </w:p>
        </w:tc>
        <w:tc>
          <w:tcPr>
            <w:tcW w:w="709" w:type="dxa"/>
          </w:tcPr>
          <w:p w14:paraId="3585C131" w14:textId="77777777" w:rsidR="0095790F" w:rsidRDefault="0095790F" w:rsidP="184E1F11">
            <w:pPr>
              <w:pStyle w:val="Default"/>
              <w:jc w:val="center"/>
              <w:rPr>
                <w:rFonts w:eastAsia="Times New Roman"/>
                <w:b/>
                <w:bCs/>
                <w:color w:val="auto"/>
              </w:rPr>
            </w:pPr>
          </w:p>
        </w:tc>
        <w:tc>
          <w:tcPr>
            <w:tcW w:w="709" w:type="dxa"/>
          </w:tcPr>
          <w:p w14:paraId="67513948" w14:textId="77777777" w:rsidR="0095790F" w:rsidRDefault="0095790F" w:rsidP="184E1F11">
            <w:pPr>
              <w:pStyle w:val="Default"/>
              <w:jc w:val="center"/>
              <w:rPr>
                <w:rFonts w:eastAsia="Times New Roman"/>
                <w:b/>
                <w:bCs/>
                <w:color w:val="auto"/>
              </w:rPr>
            </w:pPr>
          </w:p>
        </w:tc>
        <w:tc>
          <w:tcPr>
            <w:tcW w:w="708" w:type="dxa"/>
          </w:tcPr>
          <w:p w14:paraId="320F801C" w14:textId="77777777" w:rsidR="0095790F" w:rsidRDefault="0095790F" w:rsidP="184E1F11">
            <w:pPr>
              <w:pStyle w:val="Default"/>
              <w:jc w:val="center"/>
              <w:rPr>
                <w:rFonts w:eastAsia="Times New Roman"/>
                <w:b/>
                <w:bCs/>
                <w:color w:val="auto"/>
              </w:rPr>
            </w:pPr>
          </w:p>
        </w:tc>
        <w:tc>
          <w:tcPr>
            <w:tcW w:w="561" w:type="dxa"/>
          </w:tcPr>
          <w:p w14:paraId="17B27CCE" w14:textId="77777777" w:rsidR="0095790F" w:rsidRDefault="0095790F" w:rsidP="184E1F11">
            <w:pPr>
              <w:pStyle w:val="Default"/>
              <w:jc w:val="center"/>
              <w:rPr>
                <w:rFonts w:eastAsia="Times New Roman"/>
                <w:b/>
                <w:bCs/>
                <w:color w:val="auto"/>
              </w:rPr>
            </w:pPr>
          </w:p>
        </w:tc>
      </w:tr>
      <w:tr w:rsidR="0095790F" w14:paraId="061630C5" w14:textId="77777777" w:rsidTr="184E1F11">
        <w:tc>
          <w:tcPr>
            <w:tcW w:w="562" w:type="dxa"/>
          </w:tcPr>
          <w:p w14:paraId="55C9BA6C" w14:textId="77777777" w:rsidR="0095790F" w:rsidRDefault="184E1F11" w:rsidP="184E1F11">
            <w:pPr>
              <w:pStyle w:val="Default"/>
              <w:jc w:val="center"/>
              <w:rPr>
                <w:rFonts w:eastAsia="Times New Roman"/>
                <w:color w:val="auto"/>
              </w:rPr>
            </w:pPr>
            <w:r w:rsidRPr="184E1F11">
              <w:rPr>
                <w:rFonts w:eastAsia="Times New Roman"/>
                <w:color w:val="auto"/>
              </w:rPr>
              <w:t>8</w:t>
            </w:r>
          </w:p>
        </w:tc>
        <w:tc>
          <w:tcPr>
            <w:tcW w:w="3402" w:type="dxa"/>
          </w:tcPr>
          <w:p w14:paraId="3701B67F" w14:textId="77777777" w:rsidR="0095790F" w:rsidRDefault="0095790F" w:rsidP="184E1F11">
            <w:pPr>
              <w:pStyle w:val="Default"/>
              <w:jc w:val="center"/>
              <w:rPr>
                <w:rFonts w:eastAsia="Times New Roman"/>
                <w:b/>
                <w:bCs/>
                <w:color w:val="auto"/>
              </w:rPr>
            </w:pPr>
          </w:p>
        </w:tc>
        <w:tc>
          <w:tcPr>
            <w:tcW w:w="709" w:type="dxa"/>
          </w:tcPr>
          <w:p w14:paraId="57C30A3D" w14:textId="77777777" w:rsidR="0095790F" w:rsidRDefault="0095790F" w:rsidP="184E1F11">
            <w:pPr>
              <w:pStyle w:val="Default"/>
              <w:jc w:val="center"/>
              <w:rPr>
                <w:rFonts w:eastAsia="Times New Roman"/>
                <w:b/>
                <w:bCs/>
                <w:color w:val="auto"/>
              </w:rPr>
            </w:pPr>
          </w:p>
        </w:tc>
        <w:tc>
          <w:tcPr>
            <w:tcW w:w="709" w:type="dxa"/>
          </w:tcPr>
          <w:p w14:paraId="706CB9C6" w14:textId="77777777" w:rsidR="0095790F" w:rsidRDefault="0095790F" w:rsidP="184E1F11">
            <w:pPr>
              <w:pStyle w:val="Default"/>
              <w:jc w:val="center"/>
              <w:rPr>
                <w:rFonts w:eastAsia="Times New Roman"/>
                <w:b/>
                <w:bCs/>
                <w:color w:val="auto"/>
              </w:rPr>
            </w:pPr>
          </w:p>
        </w:tc>
        <w:tc>
          <w:tcPr>
            <w:tcW w:w="850" w:type="dxa"/>
          </w:tcPr>
          <w:p w14:paraId="161FC530" w14:textId="77777777" w:rsidR="0095790F" w:rsidRDefault="0095790F" w:rsidP="184E1F11">
            <w:pPr>
              <w:pStyle w:val="Default"/>
              <w:jc w:val="center"/>
              <w:rPr>
                <w:rFonts w:eastAsia="Times New Roman"/>
                <w:b/>
                <w:bCs/>
                <w:color w:val="auto"/>
              </w:rPr>
            </w:pPr>
          </w:p>
        </w:tc>
        <w:tc>
          <w:tcPr>
            <w:tcW w:w="709" w:type="dxa"/>
          </w:tcPr>
          <w:p w14:paraId="5BDC7769" w14:textId="77777777" w:rsidR="0095790F" w:rsidRDefault="0095790F" w:rsidP="184E1F11">
            <w:pPr>
              <w:pStyle w:val="Default"/>
              <w:jc w:val="center"/>
              <w:rPr>
                <w:rFonts w:eastAsia="Times New Roman"/>
                <w:b/>
                <w:bCs/>
                <w:color w:val="auto"/>
              </w:rPr>
            </w:pPr>
          </w:p>
        </w:tc>
        <w:tc>
          <w:tcPr>
            <w:tcW w:w="709" w:type="dxa"/>
          </w:tcPr>
          <w:p w14:paraId="33DDE118" w14:textId="77777777" w:rsidR="0095790F" w:rsidRDefault="0095790F" w:rsidP="184E1F11">
            <w:pPr>
              <w:pStyle w:val="Default"/>
              <w:jc w:val="center"/>
              <w:rPr>
                <w:rFonts w:eastAsia="Times New Roman"/>
                <w:b/>
                <w:bCs/>
                <w:color w:val="auto"/>
              </w:rPr>
            </w:pPr>
          </w:p>
        </w:tc>
        <w:tc>
          <w:tcPr>
            <w:tcW w:w="709" w:type="dxa"/>
          </w:tcPr>
          <w:p w14:paraId="62112969" w14:textId="77777777" w:rsidR="0095790F" w:rsidRDefault="0095790F" w:rsidP="184E1F11">
            <w:pPr>
              <w:pStyle w:val="Default"/>
              <w:jc w:val="center"/>
              <w:rPr>
                <w:rFonts w:eastAsia="Times New Roman"/>
                <w:b/>
                <w:bCs/>
                <w:color w:val="auto"/>
              </w:rPr>
            </w:pPr>
          </w:p>
        </w:tc>
        <w:tc>
          <w:tcPr>
            <w:tcW w:w="708" w:type="dxa"/>
          </w:tcPr>
          <w:p w14:paraId="476E9D3A" w14:textId="77777777" w:rsidR="0095790F" w:rsidRDefault="0095790F" w:rsidP="184E1F11">
            <w:pPr>
              <w:pStyle w:val="Default"/>
              <w:jc w:val="center"/>
              <w:rPr>
                <w:rFonts w:eastAsia="Times New Roman"/>
                <w:b/>
                <w:bCs/>
                <w:color w:val="auto"/>
              </w:rPr>
            </w:pPr>
          </w:p>
        </w:tc>
        <w:tc>
          <w:tcPr>
            <w:tcW w:w="561" w:type="dxa"/>
          </w:tcPr>
          <w:p w14:paraId="79928C1D" w14:textId="77777777" w:rsidR="0095790F" w:rsidRDefault="0095790F" w:rsidP="184E1F11">
            <w:pPr>
              <w:pStyle w:val="Default"/>
              <w:jc w:val="center"/>
              <w:rPr>
                <w:rFonts w:eastAsia="Times New Roman"/>
                <w:b/>
                <w:bCs/>
                <w:color w:val="auto"/>
              </w:rPr>
            </w:pPr>
          </w:p>
        </w:tc>
      </w:tr>
      <w:tr w:rsidR="0095790F" w14:paraId="314045DE" w14:textId="77777777" w:rsidTr="184E1F11">
        <w:tc>
          <w:tcPr>
            <w:tcW w:w="562" w:type="dxa"/>
          </w:tcPr>
          <w:p w14:paraId="1C59AF57" w14:textId="77777777" w:rsidR="0095790F" w:rsidRDefault="184E1F11" w:rsidP="184E1F11">
            <w:pPr>
              <w:pStyle w:val="Default"/>
              <w:jc w:val="center"/>
              <w:rPr>
                <w:rFonts w:eastAsia="Times New Roman"/>
                <w:color w:val="auto"/>
              </w:rPr>
            </w:pPr>
            <w:r w:rsidRPr="184E1F11">
              <w:rPr>
                <w:rFonts w:eastAsia="Times New Roman"/>
                <w:color w:val="auto"/>
              </w:rPr>
              <w:t>9</w:t>
            </w:r>
          </w:p>
        </w:tc>
        <w:tc>
          <w:tcPr>
            <w:tcW w:w="3402" w:type="dxa"/>
          </w:tcPr>
          <w:p w14:paraId="37A851CE" w14:textId="77777777" w:rsidR="0095790F" w:rsidRDefault="0095790F" w:rsidP="184E1F11">
            <w:pPr>
              <w:pStyle w:val="Default"/>
              <w:jc w:val="center"/>
              <w:rPr>
                <w:rFonts w:eastAsia="Times New Roman"/>
                <w:b/>
                <w:bCs/>
                <w:color w:val="auto"/>
              </w:rPr>
            </w:pPr>
          </w:p>
        </w:tc>
        <w:tc>
          <w:tcPr>
            <w:tcW w:w="709" w:type="dxa"/>
          </w:tcPr>
          <w:p w14:paraId="4F572453" w14:textId="77777777" w:rsidR="0095790F" w:rsidRDefault="0095790F" w:rsidP="184E1F11">
            <w:pPr>
              <w:pStyle w:val="Default"/>
              <w:jc w:val="center"/>
              <w:rPr>
                <w:rFonts w:eastAsia="Times New Roman"/>
                <w:b/>
                <w:bCs/>
                <w:color w:val="auto"/>
              </w:rPr>
            </w:pPr>
          </w:p>
        </w:tc>
        <w:tc>
          <w:tcPr>
            <w:tcW w:w="709" w:type="dxa"/>
          </w:tcPr>
          <w:p w14:paraId="5D1971D9" w14:textId="77777777" w:rsidR="0095790F" w:rsidRDefault="0095790F" w:rsidP="184E1F11">
            <w:pPr>
              <w:pStyle w:val="Default"/>
              <w:jc w:val="center"/>
              <w:rPr>
                <w:rFonts w:eastAsia="Times New Roman"/>
                <w:b/>
                <w:bCs/>
                <w:color w:val="auto"/>
              </w:rPr>
            </w:pPr>
          </w:p>
        </w:tc>
        <w:tc>
          <w:tcPr>
            <w:tcW w:w="850" w:type="dxa"/>
          </w:tcPr>
          <w:p w14:paraId="343168AD" w14:textId="77777777" w:rsidR="0095790F" w:rsidRDefault="0095790F" w:rsidP="184E1F11">
            <w:pPr>
              <w:pStyle w:val="Default"/>
              <w:jc w:val="center"/>
              <w:rPr>
                <w:rFonts w:eastAsia="Times New Roman"/>
                <w:b/>
                <w:bCs/>
                <w:color w:val="auto"/>
              </w:rPr>
            </w:pPr>
          </w:p>
        </w:tc>
        <w:tc>
          <w:tcPr>
            <w:tcW w:w="709" w:type="dxa"/>
          </w:tcPr>
          <w:p w14:paraId="66897C54" w14:textId="77777777" w:rsidR="0095790F" w:rsidRDefault="0095790F" w:rsidP="184E1F11">
            <w:pPr>
              <w:pStyle w:val="Default"/>
              <w:jc w:val="center"/>
              <w:rPr>
                <w:rFonts w:eastAsia="Times New Roman"/>
                <w:b/>
                <w:bCs/>
                <w:color w:val="auto"/>
              </w:rPr>
            </w:pPr>
          </w:p>
        </w:tc>
        <w:tc>
          <w:tcPr>
            <w:tcW w:w="709" w:type="dxa"/>
          </w:tcPr>
          <w:p w14:paraId="4373874B" w14:textId="77777777" w:rsidR="0095790F" w:rsidRDefault="0095790F" w:rsidP="184E1F11">
            <w:pPr>
              <w:pStyle w:val="Default"/>
              <w:jc w:val="center"/>
              <w:rPr>
                <w:rFonts w:eastAsia="Times New Roman"/>
                <w:b/>
                <w:bCs/>
                <w:color w:val="auto"/>
              </w:rPr>
            </w:pPr>
          </w:p>
        </w:tc>
        <w:tc>
          <w:tcPr>
            <w:tcW w:w="709" w:type="dxa"/>
          </w:tcPr>
          <w:p w14:paraId="421A2DD9" w14:textId="77777777" w:rsidR="0095790F" w:rsidRDefault="0095790F" w:rsidP="184E1F11">
            <w:pPr>
              <w:pStyle w:val="Default"/>
              <w:jc w:val="center"/>
              <w:rPr>
                <w:rFonts w:eastAsia="Times New Roman"/>
                <w:b/>
                <w:bCs/>
                <w:color w:val="auto"/>
              </w:rPr>
            </w:pPr>
          </w:p>
        </w:tc>
        <w:tc>
          <w:tcPr>
            <w:tcW w:w="708" w:type="dxa"/>
          </w:tcPr>
          <w:p w14:paraId="015DC35D" w14:textId="77777777" w:rsidR="0095790F" w:rsidRDefault="0095790F" w:rsidP="184E1F11">
            <w:pPr>
              <w:pStyle w:val="Default"/>
              <w:jc w:val="center"/>
              <w:rPr>
                <w:rFonts w:eastAsia="Times New Roman"/>
                <w:b/>
                <w:bCs/>
                <w:color w:val="auto"/>
              </w:rPr>
            </w:pPr>
          </w:p>
        </w:tc>
        <w:tc>
          <w:tcPr>
            <w:tcW w:w="561" w:type="dxa"/>
          </w:tcPr>
          <w:p w14:paraId="051C7EFC" w14:textId="77777777" w:rsidR="0095790F" w:rsidRDefault="0095790F" w:rsidP="184E1F11">
            <w:pPr>
              <w:pStyle w:val="Default"/>
              <w:jc w:val="center"/>
              <w:rPr>
                <w:rFonts w:eastAsia="Times New Roman"/>
                <w:b/>
                <w:bCs/>
                <w:color w:val="auto"/>
              </w:rPr>
            </w:pPr>
          </w:p>
        </w:tc>
      </w:tr>
      <w:tr w:rsidR="0095790F" w14:paraId="195D4EBD" w14:textId="77777777" w:rsidTr="184E1F11">
        <w:tc>
          <w:tcPr>
            <w:tcW w:w="562" w:type="dxa"/>
          </w:tcPr>
          <w:p w14:paraId="09C51D17" w14:textId="77777777" w:rsidR="0095790F" w:rsidRDefault="184E1F11" w:rsidP="184E1F11">
            <w:pPr>
              <w:pStyle w:val="Default"/>
              <w:jc w:val="center"/>
              <w:rPr>
                <w:rFonts w:eastAsia="Times New Roman"/>
                <w:color w:val="auto"/>
              </w:rPr>
            </w:pPr>
            <w:r w:rsidRPr="184E1F11">
              <w:rPr>
                <w:rFonts w:eastAsia="Times New Roman"/>
                <w:color w:val="auto"/>
              </w:rPr>
              <w:t>10</w:t>
            </w:r>
          </w:p>
        </w:tc>
        <w:tc>
          <w:tcPr>
            <w:tcW w:w="3402" w:type="dxa"/>
          </w:tcPr>
          <w:p w14:paraId="69F9C1D3" w14:textId="77777777" w:rsidR="0095790F" w:rsidRDefault="0095790F" w:rsidP="184E1F11">
            <w:pPr>
              <w:pStyle w:val="Default"/>
              <w:jc w:val="center"/>
              <w:rPr>
                <w:rFonts w:eastAsia="Times New Roman"/>
                <w:b/>
                <w:bCs/>
                <w:color w:val="auto"/>
              </w:rPr>
            </w:pPr>
          </w:p>
        </w:tc>
        <w:tc>
          <w:tcPr>
            <w:tcW w:w="709" w:type="dxa"/>
          </w:tcPr>
          <w:p w14:paraId="2D8DA245" w14:textId="77777777" w:rsidR="0095790F" w:rsidRDefault="0095790F" w:rsidP="184E1F11">
            <w:pPr>
              <w:pStyle w:val="Default"/>
              <w:jc w:val="center"/>
              <w:rPr>
                <w:rFonts w:eastAsia="Times New Roman"/>
                <w:b/>
                <w:bCs/>
                <w:color w:val="auto"/>
              </w:rPr>
            </w:pPr>
          </w:p>
        </w:tc>
        <w:tc>
          <w:tcPr>
            <w:tcW w:w="709" w:type="dxa"/>
          </w:tcPr>
          <w:p w14:paraId="2D96EE5C" w14:textId="77777777" w:rsidR="0095790F" w:rsidRDefault="0095790F" w:rsidP="184E1F11">
            <w:pPr>
              <w:pStyle w:val="Default"/>
              <w:jc w:val="center"/>
              <w:rPr>
                <w:rFonts w:eastAsia="Times New Roman"/>
                <w:b/>
                <w:bCs/>
                <w:color w:val="auto"/>
              </w:rPr>
            </w:pPr>
          </w:p>
        </w:tc>
        <w:tc>
          <w:tcPr>
            <w:tcW w:w="850" w:type="dxa"/>
          </w:tcPr>
          <w:p w14:paraId="1243093B" w14:textId="77777777" w:rsidR="0095790F" w:rsidRDefault="0095790F" w:rsidP="184E1F11">
            <w:pPr>
              <w:pStyle w:val="Default"/>
              <w:jc w:val="center"/>
              <w:rPr>
                <w:rFonts w:eastAsia="Times New Roman"/>
                <w:b/>
                <w:bCs/>
                <w:color w:val="auto"/>
              </w:rPr>
            </w:pPr>
          </w:p>
        </w:tc>
        <w:tc>
          <w:tcPr>
            <w:tcW w:w="709" w:type="dxa"/>
          </w:tcPr>
          <w:p w14:paraId="30C5CCB0" w14:textId="77777777" w:rsidR="0095790F" w:rsidRDefault="0095790F" w:rsidP="184E1F11">
            <w:pPr>
              <w:pStyle w:val="Default"/>
              <w:jc w:val="center"/>
              <w:rPr>
                <w:rFonts w:eastAsia="Times New Roman"/>
                <w:b/>
                <w:bCs/>
                <w:color w:val="auto"/>
              </w:rPr>
            </w:pPr>
          </w:p>
        </w:tc>
        <w:tc>
          <w:tcPr>
            <w:tcW w:w="709" w:type="dxa"/>
          </w:tcPr>
          <w:p w14:paraId="2F4A54E1" w14:textId="77777777" w:rsidR="0095790F" w:rsidRDefault="0095790F" w:rsidP="184E1F11">
            <w:pPr>
              <w:pStyle w:val="Default"/>
              <w:jc w:val="center"/>
              <w:rPr>
                <w:rFonts w:eastAsia="Times New Roman"/>
                <w:b/>
                <w:bCs/>
                <w:color w:val="auto"/>
              </w:rPr>
            </w:pPr>
          </w:p>
        </w:tc>
        <w:tc>
          <w:tcPr>
            <w:tcW w:w="709" w:type="dxa"/>
          </w:tcPr>
          <w:p w14:paraId="51A70684" w14:textId="77777777" w:rsidR="0095790F" w:rsidRDefault="0095790F" w:rsidP="184E1F11">
            <w:pPr>
              <w:pStyle w:val="Default"/>
              <w:jc w:val="center"/>
              <w:rPr>
                <w:rFonts w:eastAsia="Times New Roman"/>
                <w:b/>
                <w:bCs/>
                <w:color w:val="auto"/>
              </w:rPr>
            </w:pPr>
          </w:p>
        </w:tc>
        <w:tc>
          <w:tcPr>
            <w:tcW w:w="708" w:type="dxa"/>
          </w:tcPr>
          <w:p w14:paraId="0FB1DA6F" w14:textId="77777777" w:rsidR="0095790F" w:rsidRDefault="0095790F" w:rsidP="184E1F11">
            <w:pPr>
              <w:pStyle w:val="Default"/>
              <w:jc w:val="center"/>
              <w:rPr>
                <w:rFonts w:eastAsia="Times New Roman"/>
                <w:b/>
                <w:bCs/>
                <w:color w:val="auto"/>
              </w:rPr>
            </w:pPr>
          </w:p>
        </w:tc>
        <w:tc>
          <w:tcPr>
            <w:tcW w:w="561" w:type="dxa"/>
          </w:tcPr>
          <w:p w14:paraId="35159E0E" w14:textId="77777777" w:rsidR="0095790F" w:rsidRDefault="0095790F" w:rsidP="184E1F11">
            <w:pPr>
              <w:pStyle w:val="Default"/>
              <w:jc w:val="center"/>
              <w:rPr>
                <w:rFonts w:eastAsia="Times New Roman"/>
                <w:b/>
                <w:bCs/>
                <w:color w:val="auto"/>
              </w:rPr>
            </w:pPr>
          </w:p>
        </w:tc>
      </w:tr>
      <w:tr w:rsidR="0095790F" w14:paraId="2F184175" w14:textId="77777777" w:rsidTr="184E1F11">
        <w:tc>
          <w:tcPr>
            <w:tcW w:w="562" w:type="dxa"/>
          </w:tcPr>
          <w:p w14:paraId="2BA25F5C" w14:textId="77777777" w:rsidR="0095790F" w:rsidRDefault="184E1F11" w:rsidP="184E1F11">
            <w:pPr>
              <w:pStyle w:val="Default"/>
              <w:jc w:val="center"/>
              <w:rPr>
                <w:rFonts w:eastAsia="Times New Roman"/>
                <w:color w:val="auto"/>
              </w:rPr>
            </w:pPr>
            <w:r w:rsidRPr="184E1F11">
              <w:rPr>
                <w:rFonts w:eastAsia="Times New Roman"/>
                <w:color w:val="auto"/>
              </w:rPr>
              <w:t>11</w:t>
            </w:r>
          </w:p>
        </w:tc>
        <w:tc>
          <w:tcPr>
            <w:tcW w:w="3402" w:type="dxa"/>
          </w:tcPr>
          <w:p w14:paraId="0F3116D4" w14:textId="77777777" w:rsidR="0095790F" w:rsidRDefault="0095790F" w:rsidP="184E1F11">
            <w:pPr>
              <w:pStyle w:val="Default"/>
              <w:jc w:val="center"/>
              <w:rPr>
                <w:rFonts w:eastAsia="Times New Roman"/>
                <w:b/>
                <w:bCs/>
                <w:color w:val="auto"/>
              </w:rPr>
            </w:pPr>
          </w:p>
        </w:tc>
        <w:tc>
          <w:tcPr>
            <w:tcW w:w="709" w:type="dxa"/>
          </w:tcPr>
          <w:p w14:paraId="694584A7" w14:textId="77777777" w:rsidR="0095790F" w:rsidRDefault="0095790F" w:rsidP="184E1F11">
            <w:pPr>
              <w:pStyle w:val="Default"/>
              <w:jc w:val="center"/>
              <w:rPr>
                <w:rFonts w:eastAsia="Times New Roman"/>
                <w:b/>
                <w:bCs/>
                <w:color w:val="auto"/>
              </w:rPr>
            </w:pPr>
          </w:p>
        </w:tc>
        <w:tc>
          <w:tcPr>
            <w:tcW w:w="709" w:type="dxa"/>
          </w:tcPr>
          <w:p w14:paraId="2AFED901" w14:textId="77777777" w:rsidR="0095790F" w:rsidRDefault="0095790F" w:rsidP="184E1F11">
            <w:pPr>
              <w:pStyle w:val="Default"/>
              <w:jc w:val="center"/>
              <w:rPr>
                <w:rFonts w:eastAsia="Times New Roman"/>
                <w:b/>
                <w:bCs/>
                <w:color w:val="auto"/>
              </w:rPr>
            </w:pPr>
          </w:p>
        </w:tc>
        <w:tc>
          <w:tcPr>
            <w:tcW w:w="850" w:type="dxa"/>
          </w:tcPr>
          <w:p w14:paraId="0DD7C924" w14:textId="77777777" w:rsidR="0095790F" w:rsidRDefault="0095790F" w:rsidP="184E1F11">
            <w:pPr>
              <w:pStyle w:val="Default"/>
              <w:jc w:val="center"/>
              <w:rPr>
                <w:rFonts w:eastAsia="Times New Roman"/>
                <w:b/>
                <w:bCs/>
                <w:color w:val="auto"/>
              </w:rPr>
            </w:pPr>
          </w:p>
        </w:tc>
        <w:tc>
          <w:tcPr>
            <w:tcW w:w="709" w:type="dxa"/>
          </w:tcPr>
          <w:p w14:paraId="2A4C3263" w14:textId="77777777" w:rsidR="0095790F" w:rsidRDefault="0095790F" w:rsidP="184E1F11">
            <w:pPr>
              <w:pStyle w:val="Default"/>
              <w:jc w:val="center"/>
              <w:rPr>
                <w:rFonts w:eastAsia="Times New Roman"/>
                <w:b/>
                <w:bCs/>
                <w:color w:val="auto"/>
              </w:rPr>
            </w:pPr>
          </w:p>
        </w:tc>
        <w:tc>
          <w:tcPr>
            <w:tcW w:w="709" w:type="dxa"/>
          </w:tcPr>
          <w:p w14:paraId="4835BE4E" w14:textId="77777777" w:rsidR="0095790F" w:rsidRDefault="0095790F" w:rsidP="184E1F11">
            <w:pPr>
              <w:pStyle w:val="Default"/>
              <w:jc w:val="center"/>
              <w:rPr>
                <w:rFonts w:eastAsia="Times New Roman"/>
                <w:b/>
                <w:bCs/>
                <w:color w:val="auto"/>
              </w:rPr>
            </w:pPr>
          </w:p>
        </w:tc>
        <w:tc>
          <w:tcPr>
            <w:tcW w:w="709" w:type="dxa"/>
          </w:tcPr>
          <w:p w14:paraId="50D294F8" w14:textId="77777777" w:rsidR="0095790F" w:rsidRDefault="0095790F" w:rsidP="184E1F11">
            <w:pPr>
              <w:pStyle w:val="Default"/>
              <w:jc w:val="center"/>
              <w:rPr>
                <w:rFonts w:eastAsia="Times New Roman"/>
                <w:b/>
                <w:bCs/>
                <w:color w:val="auto"/>
              </w:rPr>
            </w:pPr>
          </w:p>
        </w:tc>
        <w:tc>
          <w:tcPr>
            <w:tcW w:w="708" w:type="dxa"/>
          </w:tcPr>
          <w:p w14:paraId="39A9D7BE" w14:textId="77777777" w:rsidR="0095790F" w:rsidRDefault="0095790F" w:rsidP="184E1F11">
            <w:pPr>
              <w:pStyle w:val="Default"/>
              <w:jc w:val="center"/>
              <w:rPr>
                <w:rFonts w:eastAsia="Times New Roman"/>
                <w:b/>
                <w:bCs/>
                <w:color w:val="auto"/>
              </w:rPr>
            </w:pPr>
          </w:p>
        </w:tc>
        <w:tc>
          <w:tcPr>
            <w:tcW w:w="561" w:type="dxa"/>
          </w:tcPr>
          <w:p w14:paraId="43C67235" w14:textId="77777777" w:rsidR="0095790F" w:rsidRDefault="0095790F" w:rsidP="184E1F11">
            <w:pPr>
              <w:pStyle w:val="Default"/>
              <w:jc w:val="center"/>
              <w:rPr>
                <w:rFonts w:eastAsia="Times New Roman"/>
                <w:b/>
                <w:bCs/>
                <w:color w:val="auto"/>
              </w:rPr>
            </w:pPr>
          </w:p>
        </w:tc>
      </w:tr>
      <w:tr w:rsidR="0095790F" w14:paraId="5DAB2B43" w14:textId="77777777" w:rsidTr="184E1F11">
        <w:tc>
          <w:tcPr>
            <w:tcW w:w="562" w:type="dxa"/>
          </w:tcPr>
          <w:p w14:paraId="5093F60D" w14:textId="77777777" w:rsidR="0095790F" w:rsidRDefault="184E1F11" w:rsidP="184E1F11">
            <w:pPr>
              <w:pStyle w:val="Default"/>
              <w:jc w:val="center"/>
              <w:rPr>
                <w:rFonts w:eastAsia="Times New Roman"/>
                <w:color w:val="auto"/>
              </w:rPr>
            </w:pPr>
            <w:r w:rsidRPr="184E1F11">
              <w:rPr>
                <w:rFonts w:eastAsia="Times New Roman"/>
                <w:color w:val="auto"/>
              </w:rPr>
              <w:t>12</w:t>
            </w:r>
          </w:p>
        </w:tc>
        <w:tc>
          <w:tcPr>
            <w:tcW w:w="3402" w:type="dxa"/>
          </w:tcPr>
          <w:p w14:paraId="575334AD" w14:textId="77777777" w:rsidR="0095790F" w:rsidRDefault="0095790F" w:rsidP="184E1F11">
            <w:pPr>
              <w:pStyle w:val="Default"/>
              <w:jc w:val="center"/>
              <w:rPr>
                <w:rFonts w:eastAsia="Times New Roman"/>
                <w:b/>
                <w:bCs/>
                <w:color w:val="auto"/>
              </w:rPr>
            </w:pPr>
          </w:p>
        </w:tc>
        <w:tc>
          <w:tcPr>
            <w:tcW w:w="709" w:type="dxa"/>
          </w:tcPr>
          <w:p w14:paraId="2E18B687" w14:textId="77777777" w:rsidR="0095790F" w:rsidRDefault="0095790F" w:rsidP="184E1F11">
            <w:pPr>
              <w:pStyle w:val="Default"/>
              <w:jc w:val="center"/>
              <w:rPr>
                <w:rFonts w:eastAsia="Times New Roman"/>
                <w:b/>
                <w:bCs/>
                <w:color w:val="auto"/>
              </w:rPr>
            </w:pPr>
          </w:p>
        </w:tc>
        <w:tc>
          <w:tcPr>
            <w:tcW w:w="709" w:type="dxa"/>
          </w:tcPr>
          <w:p w14:paraId="051F1F2E" w14:textId="77777777" w:rsidR="0095790F" w:rsidRDefault="0095790F" w:rsidP="184E1F11">
            <w:pPr>
              <w:pStyle w:val="Default"/>
              <w:jc w:val="center"/>
              <w:rPr>
                <w:rFonts w:eastAsia="Times New Roman"/>
                <w:b/>
                <w:bCs/>
                <w:color w:val="auto"/>
              </w:rPr>
            </w:pPr>
          </w:p>
        </w:tc>
        <w:tc>
          <w:tcPr>
            <w:tcW w:w="850" w:type="dxa"/>
          </w:tcPr>
          <w:p w14:paraId="15FBDBCA" w14:textId="77777777" w:rsidR="0095790F" w:rsidRDefault="0095790F" w:rsidP="184E1F11">
            <w:pPr>
              <w:pStyle w:val="Default"/>
              <w:jc w:val="center"/>
              <w:rPr>
                <w:rFonts w:eastAsia="Times New Roman"/>
                <w:b/>
                <w:bCs/>
                <w:color w:val="auto"/>
              </w:rPr>
            </w:pPr>
          </w:p>
        </w:tc>
        <w:tc>
          <w:tcPr>
            <w:tcW w:w="709" w:type="dxa"/>
          </w:tcPr>
          <w:p w14:paraId="7A2B9112" w14:textId="77777777" w:rsidR="0095790F" w:rsidRDefault="0095790F" w:rsidP="184E1F11">
            <w:pPr>
              <w:pStyle w:val="Default"/>
              <w:jc w:val="center"/>
              <w:rPr>
                <w:rFonts w:eastAsia="Times New Roman"/>
                <w:b/>
                <w:bCs/>
                <w:color w:val="auto"/>
              </w:rPr>
            </w:pPr>
          </w:p>
        </w:tc>
        <w:tc>
          <w:tcPr>
            <w:tcW w:w="709" w:type="dxa"/>
          </w:tcPr>
          <w:p w14:paraId="746964AF" w14:textId="77777777" w:rsidR="0095790F" w:rsidRDefault="0095790F" w:rsidP="184E1F11">
            <w:pPr>
              <w:pStyle w:val="Default"/>
              <w:jc w:val="center"/>
              <w:rPr>
                <w:rFonts w:eastAsia="Times New Roman"/>
                <w:b/>
                <w:bCs/>
                <w:color w:val="auto"/>
              </w:rPr>
            </w:pPr>
          </w:p>
        </w:tc>
        <w:tc>
          <w:tcPr>
            <w:tcW w:w="709" w:type="dxa"/>
          </w:tcPr>
          <w:p w14:paraId="0A48853D" w14:textId="77777777" w:rsidR="0095790F" w:rsidRDefault="0095790F" w:rsidP="184E1F11">
            <w:pPr>
              <w:pStyle w:val="Default"/>
              <w:jc w:val="center"/>
              <w:rPr>
                <w:rFonts w:eastAsia="Times New Roman"/>
                <w:b/>
                <w:bCs/>
                <w:color w:val="auto"/>
              </w:rPr>
            </w:pPr>
          </w:p>
        </w:tc>
        <w:tc>
          <w:tcPr>
            <w:tcW w:w="708" w:type="dxa"/>
          </w:tcPr>
          <w:p w14:paraId="1B2C2BC9" w14:textId="77777777" w:rsidR="0095790F" w:rsidRDefault="0095790F" w:rsidP="184E1F11">
            <w:pPr>
              <w:pStyle w:val="Default"/>
              <w:jc w:val="center"/>
              <w:rPr>
                <w:rFonts w:eastAsia="Times New Roman"/>
                <w:b/>
                <w:bCs/>
                <w:color w:val="auto"/>
              </w:rPr>
            </w:pPr>
          </w:p>
        </w:tc>
        <w:tc>
          <w:tcPr>
            <w:tcW w:w="561" w:type="dxa"/>
          </w:tcPr>
          <w:p w14:paraId="08988175" w14:textId="77777777" w:rsidR="0095790F" w:rsidRDefault="0095790F" w:rsidP="184E1F11">
            <w:pPr>
              <w:pStyle w:val="Default"/>
              <w:jc w:val="center"/>
              <w:rPr>
                <w:rFonts w:eastAsia="Times New Roman"/>
                <w:b/>
                <w:bCs/>
                <w:color w:val="auto"/>
              </w:rPr>
            </w:pPr>
          </w:p>
        </w:tc>
      </w:tr>
      <w:tr w:rsidR="0095790F" w14:paraId="74D5C4DF" w14:textId="77777777" w:rsidTr="184E1F11">
        <w:tc>
          <w:tcPr>
            <w:tcW w:w="562" w:type="dxa"/>
          </w:tcPr>
          <w:p w14:paraId="0AA7874E" w14:textId="77777777" w:rsidR="0095790F" w:rsidRDefault="184E1F11" w:rsidP="184E1F11">
            <w:pPr>
              <w:pStyle w:val="Default"/>
              <w:jc w:val="center"/>
              <w:rPr>
                <w:rFonts w:eastAsia="Times New Roman"/>
                <w:color w:val="auto"/>
              </w:rPr>
            </w:pPr>
            <w:r w:rsidRPr="184E1F11">
              <w:rPr>
                <w:rFonts w:eastAsia="Times New Roman"/>
                <w:color w:val="auto"/>
              </w:rPr>
              <w:t>13</w:t>
            </w:r>
          </w:p>
        </w:tc>
        <w:tc>
          <w:tcPr>
            <w:tcW w:w="3402" w:type="dxa"/>
          </w:tcPr>
          <w:p w14:paraId="57FE6645" w14:textId="77777777" w:rsidR="0095790F" w:rsidRDefault="0095790F" w:rsidP="184E1F11">
            <w:pPr>
              <w:pStyle w:val="Default"/>
              <w:jc w:val="center"/>
              <w:rPr>
                <w:rFonts w:eastAsia="Times New Roman"/>
                <w:b/>
                <w:bCs/>
                <w:color w:val="auto"/>
              </w:rPr>
            </w:pPr>
          </w:p>
        </w:tc>
        <w:tc>
          <w:tcPr>
            <w:tcW w:w="709" w:type="dxa"/>
          </w:tcPr>
          <w:p w14:paraId="55A641FA" w14:textId="77777777" w:rsidR="0095790F" w:rsidRDefault="0095790F" w:rsidP="184E1F11">
            <w:pPr>
              <w:pStyle w:val="Default"/>
              <w:jc w:val="center"/>
              <w:rPr>
                <w:rFonts w:eastAsia="Times New Roman"/>
                <w:b/>
                <w:bCs/>
                <w:color w:val="auto"/>
              </w:rPr>
            </w:pPr>
          </w:p>
        </w:tc>
        <w:tc>
          <w:tcPr>
            <w:tcW w:w="709" w:type="dxa"/>
          </w:tcPr>
          <w:p w14:paraId="663DF6A6" w14:textId="77777777" w:rsidR="0095790F" w:rsidRDefault="0095790F" w:rsidP="184E1F11">
            <w:pPr>
              <w:pStyle w:val="Default"/>
              <w:jc w:val="center"/>
              <w:rPr>
                <w:rFonts w:eastAsia="Times New Roman"/>
                <w:b/>
                <w:bCs/>
                <w:color w:val="auto"/>
              </w:rPr>
            </w:pPr>
          </w:p>
        </w:tc>
        <w:tc>
          <w:tcPr>
            <w:tcW w:w="850" w:type="dxa"/>
          </w:tcPr>
          <w:p w14:paraId="722C2E8B" w14:textId="77777777" w:rsidR="0095790F" w:rsidRDefault="0095790F" w:rsidP="184E1F11">
            <w:pPr>
              <w:pStyle w:val="Default"/>
              <w:jc w:val="center"/>
              <w:rPr>
                <w:rFonts w:eastAsia="Times New Roman"/>
                <w:b/>
                <w:bCs/>
                <w:color w:val="auto"/>
              </w:rPr>
            </w:pPr>
          </w:p>
        </w:tc>
        <w:tc>
          <w:tcPr>
            <w:tcW w:w="709" w:type="dxa"/>
          </w:tcPr>
          <w:p w14:paraId="24028E72" w14:textId="77777777" w:rsidR="0095790F" w:rsidRDefault="0095790F" w:rsidP="184E1F11">
            <w:pPr>
              <w:pStyle w:val="Default"/>
              <w:jc w:val="center"/>
              <w:rPr>
                <w:rFonts w:eastAsia="Times New Roman"/>
                <w:b/>
                <w:bCs/>
                <w:color w:val="auto"/>
              </w:rPr>
            </w:pPr>
          </w:p>
        </w:tc>
        <w:tc>
          <w:tcPr>
            <w:tcW w:w="709" w:type="dxa"/>
          </w:tcPr>
          <w:p w14:paraId="111F8050" w14:textId="77777777" w:rsidR="0095790F" w:rsidRDefault="0095790F" w:rsidP="184E1F11">
            <w:pPr>
              <w:pStyle w:val="Default"/>
              <w:jc w:val="center"/>
              <w:rPr>
                <w:rFonts w:eastAsia="Times New Roman"/>
                <w:b/>
                <w:bCs/>
                <w:color w:val="auto"/>
              </w:rPr>
            </w:pPr>
          </w:p>
        </w:tc>
        <w:tc>
          <w:tcPr>
            <w:tcW w:w="709" w:type="dxa"/>
          </w:tcPr>
          <w:p w14:paraId="008A28D3" w14:textId="77777777" w:rsidR="0095790F" w:rsidRDefault="0095790F" w:rsidP="184E1F11">
            <w:pPr>
              <w:pStyle w:val="Default"/>
              <w:jc w:val="center"/>
              <w:rPr>
                <w:rFonts w:eastAsia="Times New Roman"/>
                <w:b/>
                <w:bCs/>
                <w:color w:val="auto"/>
              </w:rPr>
            </w:pPr>
          </w:p>
        </w:tc>
        <w:tc>
          <w:tcPr>
            <w:tcW w:w="708" w:type="dxa"/>
          </w:tcPr>
          <w:p w14:paraId="4F4CDD20" w14:textId="77777777" w:rsidR="0095790F" w:rsidRDefault="0095790F" w:rsidP="184E1F11">
            <w:pPr>
              <w:pStyle w:val="Default"/>
              <w:jc w:val="center"/>
              <w:rPr>
                <w:rFonts w:eastAsia="Times New Roman"/>
                <w:b/>
                <w:bCs/>
                <w:color w:val="auto"/>
              </w:rPr>
            </w:pPr>
          </w:p>
        </w:tc>
        <w:tc>
          <w:tcPr>
            <w:tcW w:w="561" w:type="dxa"/>
          </w:tcPr>
          <w:p w14:paraId="52CBF07D" w14:textId="77777777" w:rsidR="0095790F" w:rsidRDefault="0095790F" w:rsidP="184E1F11">
            <w:pPr>
              <w:pStyle w:val="Default"/>
              <w:jc w:val="center"/>
              <w:rPr>
                <w:rFonts w:eastAsia="Times New Roman"/>
                <w:b/>
                <w:bCs/>
                <w:color w:val="auto"/>
              </w:rPr>
            </w:pPr>
          </w:p>
        </w:tc>
      </w:tr>
      <w:tr w:rsidR="0095790F" w14:paraId="6458E2DB" w14:textId="77777777" w:rsidTr="184E1F11">
        <w:tc>
          <w:tcPr>
            <w:tcW w:w="562" w:type="dxa"/>
          </w:tcPr>
          <w:p w14:paraId="47EE9A91" w14:textId="77777777" w:rsidR="0095790F" w:rsidRDefault="184E1F11" w:rsidP="184E1F11">
            <w:pPr>
              <w:pStyle w:val="Default"/>
              <w:jc w:val="center"/>
              <w:rPr>
                <w:rFonts w:eastAsia="Times New Roman"/>
                <w:color w:val="auto"/>
              </w:rPr>
            </w:pPr>
            <w:r w:rsidRPr="184E1F11">
              <w:rPr>
                <w:rFonts w:eastAsia="Times New Roman"/>
                <w:color w:val="auto"/>
              </w:rPr>
              <w:t>14</w:t>
            </w:r>
          </w:p>
        </w:tc>
        <w:tc>
          <w:tcPr>
            <w:tcW w:w="3402" w:type="dxa"/>
          </w:tcPr>
          <w:p w14:paraId="27AC9ABF" w14:textId="77777777" w:rsidR="0095790F" w:rsidRDefault="0095790F" w:rsidP="184E1F11">
            <w:pPr>
              <w:pStyle w:val="Default"/>
              <w:jc w:val="center"/>
              <w:rPr>
                <w:rFonts w:eastAsia="Times New Roman"/>
                <w:b/>
                <w:bCs/>
                <w:color w:val="auto"/>
              </w:rPr>
            </w:pPr>
          </w:p>
        </w:tc>
        <w:tc>
          <w:tcPr>
            <w:tcW w:w="709" w:type="dxa"/>
          </w:tcPr>
          <w:p w14:paraId="23B964B6" w14:textId="77777777" w:rsidR="0095790F" w:rsidRDefault="0095790F" w:rsidP="184E1F11">
            <w:pPr>
              <w:pStyle w:val="Default"/>
              <w:jc w:val="center"/>
              <w:rPr>
                <w:rFonts w:eastAsia="Times New Roman"/>
                <w:b/>
                <w:bCs/>
                <w:color w:val="auto"/>
              </w:rPr>
            </w:pPr>
          </w:p>
        </w:tc>
        <w:tc>
          <w:tcPr>
            <w:tcW w:w="709" w:type="dxa"/>
          </w:tcPr>
          <w:p w14:paraId="1A594CFF" w14:textId="77777777" w:rsidR="0095790F" w:rsidRDefault="0095790F" w:rsidP="184E1F11">
            <w:pPr>
              <w:pStyle w:val="Default"/>
              <w:jc w:val="center"/>
              <w:rPr>
                <w:rFonts w:eastAsia="Times New Roman"/>
                <w:b/>
                <w:bCs/>
                <w:color w:val="auto"/>
              </w:rPr>
            </w:pPr>
          </w:p>
        </w:tc>
        <w:tc>
          <w:tcPr>
            <w:tcW w:w="850" w:type="dxa"/>
          </w:tcPr>
          <w:p w14:paraId="6EEB92EC" w14:textId="77777777" w:rsidR="0095790F" w:rsidRDefault="0095790F" w:rsidP="184E1F11">
            <w:pPr>
              <w:pStyle w:val="Default"/>
              <w:jc w:val="center"/>
              <w:rPr>
                <w:rFonts w:eastAsia="Times New Roman"/>
                <w:b/>
                <w:bCs/>
                <w:color w:val="auto"/>
              </w:rPr>
            </w:pPr>
          </w:p>
        </w:tc>
        <w:tc>
          <w:tcPr>
            <w:tcW w:w="709" w:type="dxa"/>
          </w:tcPr>
          <w:p w14:paraId="5E706217" w14:textId="77777777" w:rsidR="0095790F" w:rsidRDefault="0095790F" w:rsidP="184E1F11">
            <w:pPr>
              <w:pStyle w:val="Default"/>
              <w:jc w:val="center"/>
              <w:rPr>
                <w:rFonts w:eastAsia="Times New Roman"/>
                <w:b/>
                <w:bCs/>
                <w:color w:val="auto"/>
              </w:rPr>
            </w:pPr>
          </w:p>
        </w:tc>
        <w:tc>
          <w:tcPr>
            <w:tcW w:w="709" w:type="dxa"/>
          </w:tcPr>
          <w:p w14:paraId="186FFE06" w14:textId="77777777" w:rsidR="0095790F" w:rsidRDefault="0095790F" w:rsidP="184E1F11">
            <w:pPr>
              <w:pStyle w:val="Default"/>
              <w:jc w:val="center"/>
              <w:rPr>
                <w:rFonts w:eastAsia="Times New Roman"/>
                <w:b/>
                <w:bCs/>
                <w:color w:val="auto"/>
              </w:rPr>
            </w:pPr>
          </w:p>
        </w:tc>
        <w:tc>
          <w:tcPr>
            <w:tcW w:w="709" w:type="dxa"/>
          </w:tcPr>
          <w:p w14:paraId="1B70F4B6" w14:textId="77777777" w:rsidR="0095790F" w:rsidRDefault="0095790F" w:rsidP="184E1F11">
            <w:pPr>
              <w:pStyle w:val="Default"/>
              <w:jc w:val="center"/>
              <w:rPr>
                <w:rFonts w:eastAsia="Times New Roman"/>
                <w:b/>
                <w:bCs/>
                <w:color w:val="auto"/>
              </w:rPr>
            </w:pPr>
          </w:p>
        </w:tc>
        <w:tc>
          <w:tcPr>
            <w:tcW w:w="708" w:type="dxa"/>
          </w:tcPr>
          <w:p w14:paraId="5768BD5D" w14:textId="77777777" w:rsidR="0095790F" w:rsidRDefault="0095790F" w:rsidP="184E1F11">
            <w:pPr>
              <w:pStyle w:val="Default"/>
              <w:jc w:val="center"/>
              <w:rPr>
                <w:rFonts w:eastAsia="Times New Roman"/>
                <w:b/>
                <w:bCs/>
                <w:color w:val="auto"/>
              </w:rPr>
            </w:pPr>
          </w:p>
        </w:tc>
        <w:tc>
          <w:tcPr>
            <w:tcW w:w="561" w:type="dxa"/>
          </w:tcPr>
          <w:p w14:paraId="68356B0E" w14:textId="77777777" w:rsidR="0095790F" w:rsidRDefault="0095790F" w:rsidP="184E1F11">
            <w:pPr>
              <w:pStyle w:val="Default"/>
              <w:jc w:val="center"/>
              <w:rPr>
                <w:rFonts w:eastAsia="Times New Roman"/>
                <w:b/>
                <w:bCs/>
                <w:color w:val="auto"/>
              </w:rPr>
            </w:pPr>
          </w:p>
        </w:tc>
      </w:tr>
      <w:tr w:rsidR="0095790F" w14:paraId="6B2B3B4E" w14:textId="77777777" w:rsidTr="184E1F11">
        <w:tc>
          <w:tcPr>
            <w:tcW w:w="562" w:type="dxa"/>
          </w:tcPr>
          <w:p w14:paraId="4103E58B" w14:textId="77777777" w:rsidR="0095790F" w:rsidRDefault="184E1F11" w:rsidP="184E1F11">
            <w:pPr>
              <w:pStyle w:val="Default"/>
              <w:jc w:val="center"/>
              <w:rPr>
                <w:rFonts w:eastAsia="Times New Roman"/>
                <w:color w:val="auto"/>
              </w:rPr>
            </w:pPr>
            <w:r w:rsidRPr="184E1F11">
              <w:rPr>
                <w:rFonts w:eastAsia="Times New Roman"/>
                <w:color w:val="auto"/>
              </w:rPr>
              <w:t>15</w:t>
            </w:r>
          </w:p>
        </w:tc>
        <w:tc>
          <w:tcPr>
            <w:tcW w:w="3402" w:type="dxa"/>
          </w:tcPr>
          <w:p w14:paraId="4D89D43F" w14:textId="77777777" w:rsidR="0095790F" w:rsidRDefault="0095790F" w:rsidP="184E1F11">
            <w:pPr>
              <w:pStyle w:val="Default"/>
              <w:jc w:val="center"/>
              <w:rPr>
                <w:rFonts w:eastAsia="Times New Roman"/>
                <w:b/>
                <w:bCs/>
                <w:color w:val="auto"/>
              </w:rPr>
            </w:pPr>
          </w:p>
        </w:tc>
        <w:tc>
          <w:tcPr>
            <w:tcW w:w="709" w:type="dxa"/>
          </w:tcPr>
          <w:p w14:paraId="3BA04B0E" w14:textId="77777777" w:rsidR="0095790F" w:rsidRDefault="0095790F" w:rsidP="184E1F11">
            <w:pPr>
              <w:pStyle w:val="Default"/>
              <w:jc w:val="center"/>
              <w:rPr>
                <w:rFonts w:eastAsia="Times New Roman"/>
                <w:b/>
                <w:bCs/>
                <w:color w:val="auto"/>
              </w:rPr>
            </w:pPr>
          </w:p>
        </w:tc>
        <w:tc>
          <w:tcPr>
            <w:tcW w:w="709" w:type="dxa"/>
          </w:tcPr>
          <w:p w14:paraId="0F6C2D95" w14:textId="77777777" w:rsidR="0095790F" w:rsidRDefault="0095790F" w:rsidP="184E1F11">
            <w:pPr>
              <w:pStyle w:val="Default"/>
              <w:jc w:val="center"/>
              <w:rPr>
                <w:rFonts w:eastAsia="Times New Roman"/>
                <w:b/>
                <w:bCs/>
                <w:color w:val="auto"/>
              </w:rPr>
            </w:pPr>
          </w:p>
        </w:tc>
        <w:tc>
          <w:tcPr>
            <w:tcW w:w="850" w:type="dxa"/>
          </w:tcPr>
          <w:p w14:paraId="441D6A45" w14:textId="77777777" w:rsidR="0095790F" w:rsidRDefault="0095790F" w:rsidP="184E1F11">
            <w:pPr>
              <w:pStyle w:val="Default"/>
              <w:jc w:val="center"/>
              <w:rPr>
                <w:rFonts w:eastAsia="Times New Roman"/>
                <w:b/>
                <w:bCs/>
                <w:color w:val="auto"/>
              </w:rPr>
            </w:pPr>
          </w:p>
        </w:tc>
        <w:tc>
          <w:tcPr>
            <w:tcW w:w="709" w:type="dxa"/>
          </w:tcPr>
          <w:p w14:paraId="3782BB4C" w14:textId="77777777" w:rsidR="0095790F" w:rsidRDefault="0095790F" w:rsidP="184E1F11">
            <w:pPr>
              <w:pStyle w:val="Default"/>
              <w:jc w:val="center"/>
              <w:rPr>
                <w:rFonts w:eastAsia="Times New Roman"/>
                <w:b/>
                <w:bCs/>
                <w:color w:val="auto"/>
              </w:rPr>
            </w:pPr>
          </w:p>
        </w:tc>
        <w:tc>
          <w:tcPr>
            <w:tcW w:w="709" w:type="dxa"/>
          </w:tcPr>
          <w:p w14:paraId="2D583178" w14:textId="77777777" w:rsidR="0095790F" w:rsidRDefault="0095790F" w:rsidP="184E1F11">
            <w:pPr>
              <w:pStyle w:val="Default"/>
              <w:jc w:val="center"/>
              <w:rPr>
                <w:rFonts w:eastAsia="Times New Roman"/>
                <w:b/>
                <w:bCs/>
                <w:color w:val="auto"/>
              </w:rPr>
            </w:pPr>
          </w:p>
        </w:tc>
        <w:tc>
          <w:tcPr>
            <w:tcW w:w="709" w:type="dxa"/>
          </w:tcPr>
          <w:p w14:paraId="2B6EA0C9" w14:textId="77777777" w:rsidR="0095790F" w:rsidRDefault="0095790F" w:rsidP="184E1F11">
            <w:pPr>
              <w:pStyle w:val="Default"/>
              <w:jc w:val="center"/>
              <w:rPr>
                <w:rFonts w:eastAsia="Times New Roman"/>
                <w:b/>
                <w:bCs/>
                <w:color w:val="auto"/>
              </w:rPr>
            </w:pPr>
          </w:p>
        </w:tc>
        <w:tc>
          <w:tcPr>
            <w:tcW w:w="708" w:type="dxa"/>
          </w:tcPr>
          <w:p w14:paraId="4E1B10D7" w14:textId="77777777" w:rsidR="0095790F" w:rsidRDefault="0095790F" w:rsidP="184E1F11">
            <w:pPr>
              <w:pStyle w:val="Default"/>
              <w:jc w:val="center"/>
              <w:rPr>
                <w:rFonts w:eastAsia="Times New Roman"/>
                <w:b/>
                <w:bCs/>
                <w:color w:val="auto"/>
              </w:rPr>
            </w:pPr>
          </w:p>
        </w:tc>
        <w:tc>
          <w:tcPr>
            <w:tcW w:w="561" w:type="dxa"/>
          </w:tcPr>
          <w:p w14:paraId="7F61EF6E" w14:textId="77777777" w:rsidR="0095790F" w:rsidRDefault="0095790F" w:rsidP="184E1F11">
            <w:pPr>
              <w:pStyle w:val="Default"/>
              <w:jc w:val="center"/>
              <w:rPr>
                <w:rFonts w:eastAsia="Times New Roman"/>
                <w:b/>
                <w:bCs/>
                <w:color w:val="auto"/>
              </w:rPr>
            </w:pPr>
          </w:p>
        </w:tc>
      </w:tr>
      <w:tr w:rsidR="0095790F" w14:paraId="254C39F1" w14:textId="77777777" w:rsidTr="184E1F11">
        <w:tc>
          <w:tcPr>
            <w:tcW w:w="562" w:type="dxa"/>
          </w:tcPr>
          <w:p w14:paraId="748F1259" w14:textId="77777777" w:rsidR="0095790F" w:rsidRDefault="184E1F11" w:rsidP="184E1F11">
            <w:pPr>
              <w:pStyle w:val="Default"/>
              <w:jc w:val="center"/>
              <w:rPr>
                <w:rFonts w:eastAsia="Times New Roman"/>
                <w:color w:val="auto"/>
              </w:rPr>
            </w:pPr>
            <w:r w:rsidRPr="184E1F11">
              <w:rPr>
                <w:rFonts w:eastAsia="Times New Roman"/>
                <w:color w:val="auto"/>
              </w:rPr>
              <w:t>16</w:t>
            </w:r>
          </w:p>
        </w:tc>
        <w:tc>
          <w:tcPr>
            <w:tcW w:w="3402" w:type="dxa"/>
          </w:tcPr>
          <w:p w14:paraId="2FBFD9A4" w14:textId="77777777" w:rsidR="0095790F" w:rsidRDefault="0095790F" w:rsidP="184E1F11">
            <w:pPr>
              <w:pStyle w:val="Default"/>
              <w:jc w:val="center"/>
              <w:rPr>
                <w:rFonts w:eastAsia="Times New Roman"/>
                <w:b/>
                <w:bCs/>
                <w:color w:val="auto"/>
              </w:rPr>
            </w:pPr>
          </w:p>
        </w:tc>
        <w:tc>
          <w:tcPr>
            <w:tcW w:w="709" w:type="dxa"/>
          </w:tcPr>
          <w:p w14:paraId="6E0D4569" w14:textId="77777777" w:rsidR="0095790F" w:rsidRDefault="0095790F" w:rsidP="184E1F11">
            <w:pPr>
              <w:pStyle w:val="Default"/>
              <w:jc w:val="center"/>
              <w:rPr>
                <w:rFonts w:eastAsia="Times New Roman"/>
                <w:b/>
                <w:bCs/>
                <w:color w:val="auto"/>
              </w:rPr>
            </w:pPr>
          </w:p>
        </w:tc>
        <w:tc>
          <w:tcPr>
            <w:tcW w:w="709" w:type="dxa"/>
          </w:tcPr>
          <w:p w14:paraId="0E2CCF60" w14:textId="77777777" w:rsidR="0095790F" w:rsidRDefault="0095790F" w:rsidP="184E1F11">
            <w:pPr>
              <w:pStyle w:val="Default"/>
              <w:jc w:val="center"/>
              <w:rPr>
                <w:rFonts w:eastAsia="Times New Roman"/>
                <w:b/>
                <w:bCs/>
                <w:color w:val="auto"/>
              </w:rPr>
            </w:pPr>
          </w:p>
        </w:tc>
        <w:tc>
          <w:tcPr>
            <w:tcW w:w="850" w:type="dxa"/>
          </w:tcPr>
          <w:p w14:paraId="681C3DA9" w14:textId="77777777" w:rsidR="0095790F" w:rsidRDefault="0095790F" w:rsidP="184E1F11">
            <w:pPr>
              <w:pStyle w:val="Default"/>
              <w:jc w:val="center"/>
              <w:rPr>
                <w:rFonts w:eastAsia="Times New Roman"/>
                <w:b/>
                <w:bCs/>
                <w:color w:val="auto"/>
              </w:rPr>
            </w:pPr>
          </w:p>
        </w:tc>
        <w:tc>
          <w:tcPr>
            <w:tcW w:w="709" w:type="dxa"/>
          </w:tcPr>
          <w:p w14:paraId="1E76678B" w14:textId="77777777" w:rsidR="0095790F" w:rsidRDefault="0095790F" w:rsidP="184E1F11">
            <w:pPr>
              <w:pStyle w:val="Default"/>
              <w:jc w:val="center"/>
              <w:rPr>
                <w:rFonts w:eastAsia="Times New Roman"/>
                <w:b/>
                <w:bCs/>
                <w:color w:val="auto"/>
              </w:rPr>
            </w:pPr>
          </w:p>
        </w:tc>
        <w:tc>
          <w:tcPr>
            <w:tcW w:w="709" w:type="dxa"/>
          </w:tcPr>
          <w:p w14:paraId="3F6F0F98" w14:textId="77777777" w:rsidR="0095790F" w:rsidRDefault="0095790F" w:rsidP="184E1F11">
            <w:pPr>
              <w:pStyle w:val="Default"/>
              <w:jc w:val="center"/>
              <w:rPr>
                <w:rFonts w:eastAsia="Times New Roman"/>
                <w:b/>
                <w:bCs/>
                <w:color w:val="auto"/>
              </w:rPr>
            </w:pPr>
          </w:p>
        </w:tc>
        <w:tc>
          <w:tcPr>
            <w:tcW w:w="709" w:type="dxa"/>
          </w:tcPr>
          <w:p w14:paraId="22B61ABA" w14:textId="77777777" w:rsidR="0095790F" w:rsidRDefault="0095790F" w:rsidP="184E1F11">
            <w:pPr>
              <w:pStyle w:val="Default"/>
              <w:jc w:val="center"/>
              <w:rPr>
                <w:rFonts w:eastAsia="Times New Roman"/>
                <w:b/>
                <w:bCs/>
                <w:color w:val="auto"/>
              </w:rPr>
            </w:pPr>
          </w:p>
        </w:tc>
        <w:tc>
          <w:tcPr>
            <w:tcW w:w="708" w:type="dxa"/>
          </w:tcPr>
          <w:p w14:paraId="3F2C299D" w14:textId="77777777" w:rsidR="0095790F" w:rsidRDefault="0095790F" w:rsidP="184E1F11">
            <w:pPr>
              <w:pStyle w:val="Default"/>
              <w:jc w:val="center"/>
              <w:rPr>
                <w:rFonts w:eastAsia="Times New Roman"/>
                <w:b/>
                <w:bCs/>
                <w:color w:val="auto"/>
              </w:rPr>
            </w:pPr>
          </w:p>
        </w:tc>
        <w:tc>
          <w:tcPr>
            <w:tcW w:w="561" w:type="dxa"/>
          </w:tcPr>
          <w:p w14:paraId="1C452FEC" w14:textId="77777777" w:rsidR="0095790F" w:rsidRDefault="0095790F" w:rsidP="184E1F11">
            <w:pPr>
              <w:pStyle w:val="Default"/>
              <w:jc w:val="center"/>
              <w:rPr>
                <w:rFonts w:eastAsia="Times New Roman"/>
                <w:b/>
                <w:bCs/>
                <w:color w:val="auto"/>
              </w:rPr>
            </w:pPr>
          </w:p>
        </w:tc>
      </w:tr>
      <w:tr w:rsidR="0095790F" w14:paraId="481C853D" w14:textId="77777777" w:rsidTr="184E1F11">
        <w:tc>
          <w:tcPr>
            <w:tcW w:w="562" w:type="dxa"/>
          </w:tcPr>
          <w:p w14:paraId="785797C8" w14:textId="77777777" w:rsidR="0095790F" w:rsidRDefault="184E1F11" w:rsidP="184E1F11">
            <w:pPr>
              <w:pStyle w:val="Default"/>
              <w:jc w:val="center"/>
              <w:rPr>
                <w:rFonts w:eastAsia="Times New Roman"/>
                <w:color w:val="auto"/>
              </w:rPr>
            </w:pPr>
            <w:r w:rsidRPr="184E1F11">
              <w:rPr>
                <w:rFonts w:eastAsia="Times New Roman"/>
                <w:color w:val="auto"/>
              </w:rPr>
              <w:t>17</w:t>
            </w:r>
          </w:p>
        </w:tc>
        <w:tc>
          <w:tcPr>
            <w:tcW w:w="3402" w:type="dxa"/>
          </w:tcPr>
          <w:p w14:paraId="5366CD90" w14:textId="77777777" w:rsidR="0095790F" w:rsidRDefault="0095790F" w:rsidP="184E1F11">
            <w:pPr>
              <w:pStyle w:val="Default"/>
              <w:jc w:val="center"/>
              <w:rPr>
                <w:rFonts w:eastAsia="Times New Roman"/>
                <w:b/>
                <w:bCs/>
                <w:color w:val="auto"/>
              </w:rPr>
            </w:pPr>
          </w:p>
        </w:tc>
        <w:tc>
          <w:tcPr>
            <w:tcW w:w="709" w:type="dxa"/>
          </w:tcPr>
          <w:p w14:paraId="29E8FB89" w14:textId="77777777" w:rsidR="0095790F" w:rsidRDefault="0095790F" w:rsidP="184E1F11">
            <w:pPr>
              <w:pStyle w:val="Default"/>
              <w:jc w:val="center"/>
              <w:rPr>
                <w:rFonts w:eastAsia="Times New Roman"/>
                <w:b/>
                <w:bCs/>
                <w:color w:val="auto"/>
              </w:rPr>
            </w:pPr>
          </w:p>
        </w:tc>
        <w:tc>
          <w:tcPr>
            <w:tcW w:w="709" w:type="dxa"/>
          </w:tcPr>
          <w:p w14:paraId="6A0671A9" w14:textId="77777777" w:rsidR="0095790F" w:rsidRDefault="0095790F" w:rsidP="184E1F11">
            <w:pPr>
              <w:pStyle w:val="Default"/>
              <w:jc w:val="center"/>
              <w:rPr>
                <w:rFonts w:eastAsia="Times New Roman"/>
                <w:b/>
                <w:bCs/>
                <w:color w:val="auto"/>
              </w:rPr>
            </w:pPr>
          </w:p>
        </w:tc>
        <w:tc>
          <w:tcPr>
            <w:tcW w:w="850" w:type="dxa"/>
          </w:tcPr>
          <w:p w14:paraId="144357C2" w14:textId="77777777" w:rsidR="0095790F" w:rsidRDefault="0095790F" w:rsidP="184E1F11">
            <w:pPr>
              <w:pStyle w:val="Default"/>
              <w:jc w:val="center"/>
              <w:rPr>
                <w:rFonts w:eastAsia="Times New Roman"/>
                <w:b/>
                <w:bCs/>
                <w:color w:val="auto"/>
              </w:rPr>
            </w:pPr>
          </w:p>
        </w:tc>
        <w:tc>
          <w:tcPr>
            <w:tcW w:w="709" w:type="dxa"/>
          </w:tcPr>
          <w:p w14:paraId="768A6E83" w14:textId="77777777" w:rsidR="0095790F" w:rsidRDefault="0095790F" w:rsidP="184E1F11">
            <w:pPr>
              <w:pStyle w:val="Default"/>
              <w:jc w:val="center"/>
              <w:rPr>
                <w:rFonts w:eastAsia="Times New Roman"/>
                <w:b/>
                <w:bCs/>
                <w:color w:val="auto"/>
              </w:rPr>
            </w:pPr>
          </w:p>
        </w:tc>
        <w:tc>
          <w:tcPr>
            <w:tcW w:w="709" w:type="dxa"/>
          </w:tcPr>
          <w:p w14:paraId="37BE8AE8" w14:textId="77777777" w:rsidR="0095790F" w:rsidRDefault="0095790F" w:rsidP="184E1F11">
            <w:pPr>
              <w:pStyle w:val="Default"/>
              <w:jc w:val="center"/>
              <w:rPr>
                <w:rFonts w:eastAsia="Times New Roman"/>
                <w:b/>
                <w:bCs/>
                <w:color w:val="auto"/>
              </w:rPr>
            </w:pPr>
          </w:p>
        </w:tc>
        <w:tc>
          <w:tcPr>
            <w:tcW w:w="709" w:type="dxa"/>
          </w:tcPr>
          <w:p w14:paraId="23E3AEBD" w14:textId="77777777" w:rsidR="0095790F" w:rsidRDefault="0095790F" w:rsidP="184E1F11">
            <w:pPr>
              <w:pStyle w:val="Default"/>
              <w:jc w:val="center"/>
              <w:rPr>
                <w:rFonts w:eastAsia="Times New Roman"/>
                <w:b/>
                <w:bCs/>
                <w:color w:val="auto"/>
              </w:rPr>
            </w:pPr>
          </w:p>
        </w:tc>
        <w:tc>
          <w:tcPr>
            <w:tcW w:w="708" w:type="dxa"/>
          </w:tcPr>
          <w:p w14:paraId="70B354EF" w14:textId="77777777" w:rsidR="0095790F" w:rsidRDefault="0095790F" w:rsidP="184E1F11">
            <w:pPr>
              <w:pStyle w:val="Default"/>
              <w:jc w:val="center"/>
              <w:rPr>
                <w:rFonts w:eastAsia="Times New Roman"/>
                <w:b/>
                <w:bCs/>
                <w:color w:val="auto"/>
              </w:rPr>
            </w:pPr>
          </w:p>
        </w:tc>
        <w:tc>
          <w:tcPr>
            <w:tcW w:w="561" w:type="dxa"/>
          </w:tcPr>
          <w:p w14:paraId="2ACE5195" w14:textId="77777777" w:rsidR="0095790F" w:rsidRDefault="0095790F" w:rsidP="184E1F11">
            <w:pPr>
              <w:pStyle w:val="Default"/>
              <w:jc w:val="center"/>
              <w:rPr>
                <w:rFonts w:eastAsia="Times New Roman"/>
                <w:b/>
                <w:bCs/>
                <w:color w:val="auto"/>
              </w:rPr>
            </w:pPr>
          </w:p>
        </w:tc>
      </w:tr>
      <w:tr w:rsidR="0095790F" w14:paraId="1EDF8330" w14:textId="77777777" w:rsidTr="184E1F11">
        <w:tc>
          <w:tcPr>
            <w:tcW w:w="562" w:type="dxa"/>
          </w:tcPr>
          <w:p w14:paraId="09305346" w14:textId="77777777" w:rsidR="0095790F" w:rsidRDefault="184E1F11" w:rsidP="184E1F11">
            <w:pPr>
              <w:pStyle w:val="Default"/>
              <w:jc w:val="center"/>
              <w:rPr>
                <w:rFonts w:eastAsia="Times New Roman"/>
                <w:color w:val="auto"/>
              </w:rPr>
            </w:pPr>
            <w:r w:rsidRPr="184E1F11">
              <w:rPr>
                <w:rFonts w:eastAsia="Times New Roman"/>
                <w:color w:val="auto"/>
              </w:rPr>
              <w:t>18</w:t>
            </w:r>
          </w:p>
        </w:tc>
        <w:tc>
          <w:tcPr>
            <w:tcW w:w="3402" w:type="dxa"/>
          </w:tcPr>
          <w:p w14:paraId="1DF75D4D" w14:textId="77777777" w:rsidR="0095790F" w:rsidRDefault="0095790F" w:rsidP="184E1F11">
            <w:pPr>
              <w:pStyle w:val="Default"/>
              <w:jc w:val="center"/>
              <w:rPr>
                <w:rFonts w:eastAsia="Times New Roman"/>
                <w:b/>
                <w:bCs/>
                <w:color w:val="auto"/>
              </w:rPr>
            </w:pPr>
          </w:p>
        </w:tc>
        <w:tc>
          <w:tcPr>
            <w:tcW w:w="709" w:type="dxa"/>
          </w:tcPr>
          <w:p w14:paraId="35C327A4" w14:textId="77777777" w:rsidR="0095790F" w:rsidRDefault="0095790F" w:rsidP="184E1F11">
            <w:pPr>
              <w:pStyle w:val="Default"/>
              <w:jc w:val="center"/>
              <w:rPr>
                <w:rFonts w:eastAsia="Times New Roman"/>
                <w:b/>
                <w:bCs/>
                <w:color w:val="auto"/>
              </w:rPr>
            </w:pPr>
          </w:p>
        </w:tc>
        <w:tc>
          <w:tcPr>
            <w:tcW w:w="709" w:type="dxa"/>
          </w:tcPr>
          <w:p w14:paraId="1AD4A229" w14:textId="77777777" w:rsidR="0095790F" w:rsidRDefault="0095790F" w:rsidP="184E1F11">
            <w:pPr>
              <w:pStyle w:val="Default"/>
              <w:jc w:val="center"/>
              <w:rPr>
                <w:rFonts w:eastAsia="Times New Roman"/>
                <w:b/>
                <w:bCs/>
                <w:color w:val="auto"/>
              </w:rPr>
            </w:pPr>
          </w:p>
        </w:tc>
        <w:tc>
          <w:tcPr>
            <w:tcW w:w="850" w:type="dxa"/>
          </w:tcPr>
          <w:p w14:paraId="6A5DC1BA" w14:textId="77777777" w:rsidR="0095790F" w:rsidRDefault="0095790F" w:rsidP="184E1F11">
            <w:pPr>
              <w:pStyle w:val="Default"/>
              <w:jc w:val="center"/>
              <w:rPr>
                <w:rFonts w:eastAsia="Times New Roman"/>
                <w:b/>
                <w:bCs/>
                <w:color w:val="auto"/>
              </w:rPr>
            </w:pPr>
          </w:p>
        </w:tc>
        <w:tc>
          <w:tcPr>
            <w:tcW w:w="709" w:type="dxa"/>
          </w:tcPr>
          <w:p w14:paraId="29DDFDAC" w14:textId="77777777" w:rsidR="0095790F" w:rsidRDefault="0095790F" w:rsidP="184E1F11">
            <w:pPr>
              <w:pStyle w:val="Default"/>
              <w:jc w:val="center"/>
              <w:rPr>
                <w:rFonts w:eastAsia="Times New Roman"/>
                <w:b/>
                <w:bCs/>
                <w:color w:val="auto"/>
              </w:rPr>
            </w:pPr>
          </w:p>
        </w:tc>
        <w:tc>
          <w:tcPr>
            <w:tcW w:w="709" w:type="dxa"/>
          </w:tcPr>
          <w:p w14:paraId="4459880D" w14:textId="77777777" w:rsidR="0095790F" w:rsidRDefault="0095790F" w:rsidP="184E1F11">
            <w:pPr>
              <w:pStyle w:val="Default"/>
              <w:jc w:val="center"/>
              <w:rPr>
                <w:rFonts w:eastAsia="Times New Roman"/>
                <w:b/>
                <w:bCs/>
                <w:color w:val="auto"/>
              </w:rPr>
            </w:pPr>
          </w:p>
        </w:tc>
        <w:tc>
          <w:tcPr>
            <w:tcW w:w="709" w:type="dxa"/>
          </w:tcPr>
          <w:p w14:paraId="39C52906" w14:textId="77777777" w:rsidR="0095790F" w:rsidRDefault="0095790F" w:rsidP="184E1F11">
            <w:pPr>
              <w:pStyle w:val="Default"/>
              <w:jc w:val="center"/>
              <w:rPr>
                <w:rFonts w:eastAsia="Times New Roman"/>
                <w:b/>
                <w:bCs/>
                <w:color w:val="auto"/>
              </w:rPr>
            </w:pPr>
          </w:p>
        </w:tc>
        <w:tc>
          <w:tcPr>
            <w:tcW w:w="708" w:type="dxa"/>
          </w:tcPr>
          <w:p w14:paraId="5BC39DE6" w14:textId="77777777" w:rsidR="0095790F" w:rsidRDefault="0095790F" w:rsidP="184E1F11">
            <w:pPr>
              <w:pStyle w:val="Default"/>
              <w:jc w:val="center"/>
              <w:rPr>
                <w:rFonts w:eastAsia="Times New Roman"/>
                <w:b/>
                <w:bCs/>
                <w:color w:val="auto"/>
              </w:rPr>
            </w:pPr>
          </w:p>
        </w:tc>
        <w:tc>
          <w:tcPr>
            <w:tcW w:w="561" w:type="dxa"/>
          </w:tcPr>
          <w:p w14:paraId="7A8D6EC5" w14:textId="77777777" w:rsidR="0095790F" w:rsidRDefault="0095790F" w:rsidP="184E1F11">
            <w:pPr>
              <w:pStyle w:val="Default"/>
              <w:jc w:val="center"/>
              <w:rPr>
                <w:rFonts w:eastAsia="Times New Roman"/>
                <w:b/>
                <w:bCs/>
                <w:color w:val="auto"/>
              </w:rPr>
            </w:pPr>
          </w:p>
        </w:tc>
      </w:tr>
      <w:tr w:rsidR="0095790F" w14:paraId="002E3627" w14:textId="77777777" w:rsidTr="184E1F11">
        <w:tc>
          <w:tcPr>
            <w:tcW w:w="562" w:type="dxa"/>
          </w:tcPr>
          <w:p w14:paraId="7FB89995" w14:textId="77777777" w:rsidR="0095790F" w:rsidRDefault="184E1F11" w:rsidP="184E1F11">
            <w:pPr>
              <w:pStyle w:val="Default"/>
              <w:jc w:val="center"/>
              <w:rPr>
                <w:rFonts w:eastAsia="Times New Roman"/>
                <w:color w:val="auto"/>
              </w:rPr>
            </w:pPr>
            <w:r w:rsidRPr="184E1F11">
              <w:rPr>
                <w:rFonts w:eastAsia="Times New Roman"/>
                <w:color w:val="auto"/>
              </w:rPr>
              <w:t>19</w:t>
            </w:r>
          </w:p>
        </w:tc>
        <w:tc>
          <w:tcPr>
            <w:tcW w:w="3402" w:type="dxa"/>
          </w:tcPr>
          <w:p w14:paraId="67E8DE77" w14:textId="77777777" w:rsidR="0095790F" w:rsidRDefault="0095790F" w:rsidP="184E1F11">
            <w:pPr>
              <w:pStyle w:val="Default"/>
              <w:jc w:val="center"/>
              <w:rPr>
                <w:rFonts w:eastAsia="Times New Roman"/>
                <w:b/>
                <w:bCs/>
                <w:color w:val="auto"/>
              </w:rPr>
            </w:pPr>
          </w:p>
        </w:tc>
        <w:tc>
          <w:tcPr>
            <w:tcW w:w="709" w:type="dxa"/>
          </w:tcPr>
          <w:p w14:paraId="6BAB6673" w14:textId="77777777" w:rsidR="0095790F" w:rsidRDefault="0095790F" w:rsidP="184E1F11">
            <w:pPr>
              <w:pStyle w:val="Default"/>
              <w:jc w:val="center"/>
              <w:rPr>
                <w:rFonts w:eastAsia="Times New Roman"/>
                <w:b/>
                <w:bCs/>
                <w:color w:val="auto"/>
              </w:rPr>
            </w:pPr>
          </w:p>
        </w:tc>
        <w:tc>
          <w:tcPr>
            <w:tcW w:w="709" w:type="dxa"/>
          </w:tcPr>
          <w:p w14:paraId="29864736" w14:textId="77777777" w:rsidR="0095790F" w:rsidRDefault="0095790F" w:rsidP="184E1F11">
            <w:pPr>
              <w:pStyle w:val="Default"/>
              <w:jc w:val="center"/>
              <w:rPr>
                <w:rFonts w:eastAsia="Times New Roman"/>
                <w:b/>
                <w:bCs/>
                <w:color w:val="auto"/>
              </w:rPr>
            </w:pPr>
          </w:p>
        </w:tc>
        <w:tc>
          <w:tcPr>
            <w:tcW w:w="850" w:type="dxa"/>
          </w:tcPr>
          <w:p w14:paraId="1F6698CB" w14:textId="77777777" w:rsidR="0095790F" w:rsidRDefault="0095790F" w:rsidP="184E1F11">
            <w:pPr>
              <w:pStyle w:val="Default"/>
              <w:jc w:val="center"/>
              <w:rPr>
                <w:rFonts w:eastAsia="Times New Roman"/>
                <w:b/>
                <w:bCs/>
                <w:color w:val="auto"/>
              </w:rPr>
            </w:pPr>
          </w:p>
        </w:tc>
        <w:tc>
          <w:tcPr>
            <w:tcW w:w="709" w:type="dxa"/>
          </w:tcPr>
          <w:p w14:paraId="3E0063BC" w14:textId="77777777" w:rsidR="0095790F" w:rsidRDefault="0095790F" w:rsidP="184E1F11">
            <w:pPr>
              <w:pStyle w:val="Default"/>
              <w:jc w:val="center"/>
              <w:rPr>
                <w:rFonts w:eastAsia="Times New Roman"/>
                <w:b/>
                <w:bCs/>
                <w:color w:val="auto"/>
              </w:rPr>
            </w:pPr>
          </w:p>
        </w:tc>
        <w:tc>
          <w:tcPr>
            <w:tcW w:w="709" w:type="dxa"/>
          </w:tcPr>
          <w:p w14:paraId="2FFF01C8" w14:textId="77777777" w:rsidR="0095790F" w:rsidRDefault="0095790F" w:rsidP="184E1F11">
            <w:pPr>
              <w:pStyle w:val="Default"/>
              <w:jc w:val="center"/>
              <w:rPr>
                <w:rFonts w:eastAsia="Times New Roman"/>
                <w:b/>
                <w:bCs/>
                <w:color w:val="auto"/>
              </w:rPr>
            </w:pPr>
          </w:p>
        </w:tc>
        <w:tc>
          <w:tcPr>
            <w:tcW w:w="709" w:type="dxa"/>
          </w:tcPr>
          <w:p w14:paraId="64F4315E" w14:textId="77777777" w:rsidR="0095790F" w:rsidRDefault="0095790F" w:rsidP="184E1F11">
            <w:pPr>
              <w:pStyle w:val="Default"/>
              <w:jc w:val="center"/>
              <w:rPr>
                <w:rFonts w:eastAsia="Times New Roman"/>
                <w:b/>
                <w:bCs/>
                <w:color w:val="auto"/>
              </w:rPr>
            </w:pPr>
          </w:p>
        </w:tc>
        <w:tc>
          <w:tcPr>
            <w:tcW w:w="708" w:type="dxa"/>
          </w:tcPr>
          <w:p w14:paraId="0716C994" w14:textId="77777777" w:rsidR="0095790F" w:rsidRDefault="0095790F" w:rsidP="184E1F11">
            <w:pPr>
              <w:pStyle w:val="Default"/>
              <w:jc w:val="center"/>
              <w:rPr>
                <w:rFonts w:eastAsia="Times New Roman"/>
                <w:b/>
                <w:bCs/>
                <w:color w:val="auto"/>
              </w:rPr>
            </w:pPr>
          </w:p>
        </w:tc>
        <w:tc>
          <w:tcPr>
            <w:tcW w:w="561" w:type="dxa"/>
          </w:tcPr>
          <w:p w14:paraId="103FF1DC" w14:textId="77777777" w:rsidR="0095790F" w:rsidRDefault="0095790F" w:rsidP="184E1F11">
            <w:pPr>
              <w:pStyle w:val="Default"/>
              <w:jc w:val="center"/>
              <w:rPr>
                <w:rFonts w:eastAsia="Times New Roman"/>
                <w:b/>
                <w:bCs/>
                <w:color w:val="auto"/>
              </w:rPr>
            </w:pPr>
          </w:p>
        </w:tc>
      </w:tr>
      <w:tr w:rsidR="0095790F" w14:paraId="40420043" w14:textId="77777777" w:rsidTr="184E1F11">
        <w:tc>
          <w:tcPr>
            <w:tcW w:w="562" w:type="dxa"/>
          </w:tcPr>
          <w:p w14:paraId="07E0369C" w14:textId="77777777" w:rsidR="0095790F" w:rsidRDefault="184E1F11" w:rsidP="184E1F11">
            <w:pPr>
              <w:pStyle w:val="Default"/>
              <w:jc w:val="center"/>
              <w:rPr>
                <w:rFonts w:eastAsia="Times New Roman"/>
                <w:color w:val="auto"/>
              </w:rPr>
            </w:pPr>
            <w:r w:rsidRPr="184E1F11">
              <w:rPr>
                <w:rFonts w:eastAsia="Times New Roman"/>
                <w:color w:val="auto"/>
              </w:rPr>
              <w:t>20</w:t>
            </w:r>
          </w:p>
        </w:tc>
        <w:tc>
          <w:tcPr>
            <w:tcW w:w="3402" w:type="dxa"/>
          </w:tcPr>
          <w:p w14:paraId="3F9BBA3E" w14:textId="77777777" w:rsidR="0095790F" w:rsidRDefault="0095790F" w:rsidP="184E1F11">
            <w:pPr>
              <w:pStyle w:val="Default"/>
              <w:jc w:val="center"/>
              <w:rPr>
                <w:rFonts w:eastAsia="Times New Roman"/>
                <w:b/>
                <w:bCs/>
                <w:color w:val="auto"/>
              </w:rPr>
            </w:pPr>
          </w:p>
        </w:tc>
        <w:tc>
          <w:tcPr>
            <w:tcW w:w="709" w:type="dxa"/>
          </w:tcPr>
          <w:p w14:paraId="5444ADE3" w14:textId="77777777" w:rsidR="0095790F" w:rsidRDefault="0095790F" w:rsidP="184E1F11">
            <w:pPr>
              <w:pStyle w:val="Default"/>
              <w:jc w:val="center"/>
              <w:rPr>
                <w:rFonts w:eastAsia="Times New Roman"/>
                <w:b/>
                <w:bCs/>
                <w:color w:val="auto"/>
              </w:rPr>
            </w:pPr>
          </w:p>
        </w:tc>
        <w:tc>
          <w:tcPr>
            <w:tcW w:w="709" w:type="dxa"/>
          </w:tcPr>
          <w:p w14:paraId="69CFB20F" w14:textId="77777777" w:rsidR="0095790F" w:rsidRDefault="0095790F" w:rsidP="184E1F11">
            <w:pPr>
              <w:pStyle w:val="Default"/>
              <w:jc w:val="center"/>
              <w:rPr>
                <w:rFonts w:eastAsia="Times New Roman"/>
                <w:b/>
                <w:bCs/>
                <w:color w:val="auto"/>
              </w:rPr>
            </w:pPr>
          </w:p>
        </w:tc>
        <w:tc>
          <w:tcPr>
            <w:tcW w:w="850" w:type="dxa"/>
          </w:tcPr>
          <w:p w14:paraId="5FEEC60F" w14:textId="77777777" w:rsidR="0095790F" w:rsidRDefault="0095790F" w:rsidP="184E1F11">
            <w:pPr>
              <w:pStyle w:val="Default"/>
              <w:jc w:val="center"/>
              <w:rPr>
                <w:rFonts w:eastAsia="Times New Roman"/>
                <w:b/>
                <w:bCs/>
                <w:color w:val="auto"/>
              </w:rPr>
            </w:pPr>
          </w:p>
        </w:tc>
        <w:tc>
          <w:tcPr>
            <w:tcW w:w="709" w:type="dxa"/>
          </w:tcPr>
          <w:p w14:paraId="66311AC5" w14:textId="77777777" w:rsidR="0095790F" w:rsidRDefault="0095790F" w:rsidP="184E1F11">
            <w:pPr>
              <w:pStyle w:val="Default"/>
              <w:jc w:val="center"/>
              <w:rPr>
                <w:rFonts w:eastAsia="Times New Roman"/>
                <w:b/>
                <w:bCs/>
                <w:color w:val="auto"/>
              </w:rPr>
            </w:pPr>
          </w:p>
        </w:tc>
        <w:tc>
          <w:tcPr>
            <w:tcW w:w="709" w:type="dxa"/>
          </w:tcPr>
          <w:p w14:paraId="04DCD1EF" w14:textId="77777777" w:rsidR="0095790F" w:rsidRDefault="0095790F" w:rsidP="184E1F11">
            <w:pPr>
              <w:pStyle w:val="Default"/>
              <w:jc w:val="center"/>
              <w:rPr>
                <w:rFonts w:eastAsia="Times New Roman"/>
                <w:b/>
                <w:bCs/>
                <w:color w:val="auto"/>
              </w:rPr>
            </w:pPr>
          </w:p>
        </w:tc>
        <w:tc>
          <w:tcPr>
            <w:tcW w:w="709" w:type="dxa"/>
          </w:tcPr>
          <w:p w14:paraId="266E738D" w14:textId="77777777" w:rsidR="0095790F" w:rsidRDefault="0095790F" w:rsidP="184E1F11">
            <w:pPr>
              <w:pStyle w:val="Default"/>
              <w:jc w:val="center"/>
              <w:rPr>
                <w:rFonts w:eastAsia="Times New Roman"/>
                <w:b/>
                <w:bCs/>
                <w:color w:val="auto"/>
              </w:rPr>
            </w:pPr>
          </w:p>
        </w:tc>
        <w:tc>
          <w:tcPr>
            <w:tcW w:w="708" w:type="dxa"/>
          </w:tcPr>
          <w:p w14:paraId="7653A4C3" w14:textId="77777777" w:rsidR="0095790F" w:rsidRDefault="0095790F" w:rsidP="184E1F11">
            <w:pPr>
              <w:pStyle w:val="Default"/>
              <w:jc w:val="center"/>
              <w:rPr>
                <w:rFonts w:eastAsia="Times New Roman"/>
                <w:b/>
                <w:bCs/>
                <w:color w:val="auto"/>
              </w:rPr>
            </w:pPr>
          </w:p>
        </w:tc>
        <w:tc>
          <w:tcPr>
            <w:tcW w:w="561" w:type="dxa"/>
          </w:tcPr>
          <w:p w14:paraId="01E4C40E" w14:textId="77777777" w:rsidR="0095790F" w:rsidRDefault="0095790F" w:rsidP="184E1F11">
            <w:pPr>
              <w:pStyle w:val="Default"/>
              <w:jc w:val="center"/>
              <w:rPr>
                <w:rFonts w:eastAsia="Times New Roman"/>
                <w:b/>
                <w:bCs/>
                <w:color w:val="auto"/>
              </w:rPr>
            </w:pPr>
          </w:p>
        </w:tc>
      </w:tr>
      <w:tr w:rsidR="0095790F" w14:paraId="3CD35CA1" w14:textId="77777777" w:rsidTr="184E1F11">
        <w:tc>
          <w:tcPr>
            <w:tcW w:w="562" w:type="dxa"/>
          </w:tcPr>
          <w:p w14:paraId="3F10E681" w14:textId="77777777" w:rsidR="0095790F" w:rsidRDefault="184E1F11" w:rsidP="184E1F11">
            <w:pPr>
              <w:pStyle w:val="Default"/>
              <w:jc w:val="center"/>
              <w:rPr>
                <w:rFonts w:eastAsia="Times New Roman"/>
                <w:color w:val="auto"/>
              </w:rPr>
            </w:pPr>
            <w:r w:rsidRPr="184E1F11">
              <w:rPr>
                <w:rFonts w:eastAsia="Times New Roman"/>
                <w:color w:val="auto"/>
              </w:rPr>
              <w:t>21</w:t>
            </w:r>
          </w:p>
        </w:tc>
        <w:tc>
          <w:tcPr>
            <w:tcW w:w="3402" w:type="dxa"/>
          </w:tcPr>
          <w:p w14:paraId="0667BD61" w14:textId="77777777" w:rsidR="0095790F" w:rsidRDefault="0095790F" w:rsidP="184E1F11">
            <w:pPr>
              <w:pStyle w:val="Default"/>
              <w:jc w:val="center"/>
              <w:rPr>
                <w:rFonts w:eastAsia="Times New Roman"/>
                <w:b/>
                <w:bCs/>
                <w:color w:val="auto"/>
              </w:rPr>
            </w:pPr>
          </w:p>
        </w:tc>
        <w:tc>
          <w:tcPr>
            <w:tcW w:w="709" w:type="dxa"/>
          </w:tcPr>
          <w:p w14:paraId="54D8F5E6" w14:textId="77777777" w:rsidR="0095790F" w:rsidRDefault="0095790F" w:rsidP="184E1F11">
            <w:pPr>
              <w:pStyle w:val="Default"/>
              <w:jc w:val="center"/>
              <w:rPr>
                <w:rFonts w:eastAsia="Times New Roman"/>
                <w:b/>
                <w:bCs/>
                <w:color w:val="auto"/>
              </w:rPr>
            </w:pPr>
          </w:p>
        </w:tc>
        <w:tc>
          <w:tcPr>
            <w:tcW w:w="709" w:type="dxa"/>
          </w:tcPr>
          <w:p w14:paraId="225E5338" w14:textId="77777777" w:rsidR="0095790F" w:rsidRDefault="0095790F" w:rsidP="184E1F11">
            <w:pPr>
              <w:pStyle w:val="Default"/>
              <w:jc w:val="center"/>
              <w:rPr>
                <w:rFonts w:eastAsia="Times New Roman"/>
                <w:b/>
                <w:bCs/>
                <w:color w:val="auto"/>
              </w:rPr>
            </w:pPr>
          </w:p>
        </w:tc>
        <w:tc>
          <w:tcPr>
            <w:tcW w:w="850" w:type="dxa"/>
          </w:tcPr>
          <w:p w14:paraId="17AB5CF2" w14:textId="77777777" w:rsidR="0095790F" w:rsidRDefault="0095790F" w:rsidP="184E1F11">
            <w:pPr>
              <w:pStyle w:val="Default"/>
              <w:jc w:val="center"/>
              <w:rPr>
                <w:rFonts w:eastAsia="Times New Roman"/>
                <w:b/>
                <w:bCs/>
                <w:color w:val="auto"/>
              </w:rPr>
            </w:pPr>
          </w:p>
        </w:tc>
        <w:tc>
          <w:tcPr>
            <w:tcW w:w="709" w:type="dxa"/>
          </w:tcPr>
          <w:p w14:paraId="24195BF9" w14:textId="77777777" w:rsidR="0095790F" w:rsidRDefault="0095790F" w:rsidP="184E1F11">
            <w:pPr>
              <w:pStyle w:val="Default"/>
              <w:jc w:val="center"/>
              <w:rPr>
                <w:rFonts w:eastAsia="Times New Roman"/>
                <w:b/>
                <w:bCs/>
                <w:color w:val="auto"/>
              </w:rPr>
            </w:pPr>
          </w:p>
        </w:tc>
        <w:tc>
          <w:tcPr>
            <w:tcW w:w="709" w:type="dxa"/>
          </w:tcPr>
          <w:p w14:paraId="7BEA31CD" w14:textId="77777777" w:rsidR="0095790F" w:rsidRDefault="0095790F" w:rsidP="184E1F11">
            <w:pPr>
              <w:pStyle w:val="Default"/>
              <w:jc w:val="center"/>
              <w:rPr>
                <w:rFonts w:eastAsia="Times New Roman"/>
                <w:b/>
                <w:bCs/>
                <w:color w:val="auto"/>
              </w:rPr>
            </w:pPr>
          </w:p>
        </w:tc>
        <w:tc>
          <w:tcPr>
            <w:tcW w:w="709" w:type="dxa"/>
          </w:tcPr>
          <w:p w14:paraId="62857736" w14:textId="77777777" w:rsidR="0095790F" w:rsidRDefault="0095790F" w:rsidP="184E1F11">
            <w:pPr>
              <w:pStyle w:val="Default"/>
              <w:jc w:val="center"/>
              <w:rPr>
                <w:rFonts w:eastAsia="Times New Roman"/>
                <w:b/>
                <w:bCs/>
                <w:color w:val="auto"/>
              </w:rPr>
            </w:pPr>
          </w:p>
        </w:tc>
        <w:tc>
          <w:tcPr>
            <w:tcW w:w="708" w:type="dxa"/>
          </w:tcPr>
          <w:p w14:paraId="353B48A1" w14:textId="77777777" w:rsidR="0095790F" w:rsidRDefault="0095790F" w:rsidP="184E1F11">
            <w:pPr>
              <w:pStyle w:val="Default"/>
              <w:jc w:val="center"/>
              <w:rPr>
                <w:rFonts w:eastAsia="Times New Roman"/>
                <w:b/>
                <w:bCs/>
                <w:color w:val="auto"/>
              </w:rPr>
            </w:pPr>
          </w:p>
        </w:tc>
        <w:tc>
          <w:tcPr>
            <w:tcW w:w="561" w:type="dxa"/>
          </w:tcPr>
          <w:p w14:paraId="3E5E258D" w14:textId="77777777" w:rsidR="0095790F" w:rsidRDefault="0095790F" w:rsidP="184E1F11">
            <w:pPr>
              <w:pStyle w:val="Default"/>
              <w:jc w:val="center"/>
              <w:rPr>
                <w:rFonts w:eastAsia="Times New Roman"/>
                <w:b/>
                <w:bCs/>
                <w:color w:val="auto"/>
              </w:rPr>
            </w:pPr>
          </w:p>
        </w:tc>
      </w:tr>
      <w:tr w:rsidR="0095790F" w14:paraId="0D22B24F" w14:textId="77777777" w:rsidTr="184E1F11">
        <w:tc>
          <w:tcPr>
            <w:tcW w:w="562" w:type="dxa"/>
          </w:tcPr>
          <w:p w14:paraId="13954E21" w14:textId="77777777" w:rsidR="0095790F" w:rsidRDefault="184E1F11" w:rsidP="184E1F11">
            <w:pPr>
              <w:pStyle w:val="Default"/>
              <w:jc w:val="center"/>
              <w:rPr>
                <w:rFonts w:eastAsia="Times New Roman"/>
                <w:color w:val="auto"/>
              </w:rPr>
            </w:pPr>
            <w:r w:rsidRPr="184E1F11">
              <w:rPr>
                <w:rFonts w:eastAsia="Times New Roman"/>
                <w:color w:val="auto"/>
              </w:rPr>
              <w:t>22</w:t>
            </w:r>
          </w:p>
        </w:tc>
        <w:tc>
          <w:tcPr>
            <w:tcW w:w="3402" w:type="dxa"/>
          </w:tcPr>
          <w:p w14:paraId="61E2FFF5" w14:textId="77777777" w:rsidR="0095790F" w:rsidRDefault="0095790F" w:rsidP="184E1F11">
            <w:pPr>
              <w:pStyle w:val="Default"/>
              <w:jc w:val="center"/>
              <w:rPr>
                <w:rFonts w:eastAsia="Times New Roman"/>
                <w:b/>
                <w:bCs/>
                <w:color w:val="auto"/>
              </w:rPr>
            </w:pPr>
          </w:p>
        </w:tc>
        <w:tc>
          <w:tcPr>
            <w:tcW w:w="709" w:type="dxa"/>
          </w:tcPr>
          <w:p w14:paraId="5C824E24" w14:textId="77777777" w:rsidR="0095790F" w:rsidRDefault="0095790F" w:rsidP="184E1F11">
            <w:pPr>
              <w:pStyle w:val="Default"/>
              <w:jc w:val="center"/>
              <w:rPr>
                <w:rFonts w:eastAsia="Times New Roman"/>
                <w:b/>
                <w:bCs/>
                <w:color w:val="auto"/>
              </w:rPr>
            </w:pPr>
          </w:p>
        </w:tc>
        <w:tc>
          <w:tcPr>
            <w:tcW w:w="709" w:type="dxa"/>
          </w:tcPr>
          <w:p w14:paraId="0DFCA9C0" w14:textId="77777777" w:rsidR="0095790F" w:rsidRDefault="0095790F" w:rsidP="184E1F11">
            <w:pPr>
              <w:pStyle w:val="Default"/>
              <w:jc w:val="center"/>
              <w:rPr>
                <w:rFonts w:eastAsia="Times New Roman"/>
                <w:b/>
                <w:bCs/>
                <w:color w:val="auto"/>
              </w:rPr>
            </w:pPr>
          </w:p>
        </w:tc>
        <w:tc>
          <w:tcPr>
            <w:tcW w:w="850" w:type="dxa"/>
          </w:tcPr>
          <w:p w14:paraId="3108E917" w14:textId="77777777" w:rsidR="0095790F" w:rsidRDefault="0095790F" w:rsidP="184E1F11">
            <w:pPr>
              <w:pStyle w:val="Default"/>
              <w:jc w:val="center"/>
              <w:rPr>
                <w:rFonts w:eastAsia="Times New Roman"/>
                <w:b/>
                <w:bCs/>
                <w:color w:val="auto"/>
              </w:rPr>
            </w:pPr>
          </w:p>
        </w:tc>
        <w:tc>
          <w:tcPr>
            <w:tcW w:w="709" w:type="dxa"/>
          </w:tcPr>
          <w:p w14:paraId="3DE2F5FE" w14:textId="77777777" w:rsidR="0095790F" w:rsidRDefault="0095790F" w:rsidP="184E1F11">
            <w:pPr>
              <w:pStyle w:val="Default"/>
              <w:jc w:val="center"/>
              <w:rPr>
                <w:rFonts w:eastAsia="Times New Roman"/>
                <w:b/>
                <w:bCs/>
                <w:color w:val="auto"/>
              </w:rPr>
            </w:pPr>
          </w:p>
        </w:tc>
        <w:tc>
          <w:tcPr>
            <w:tcW w:w="709" w:type="dxa"/>
          </w:tcPr>
          <w:p w14:paraId="4703D48F" w14:textId="77777777" w:rsidR="0095790F" w:rsidRDefault="0095790F" w:rsidP="184E1F11">
            <w:pPr>
              <w:pStyle w:val="Default"/>
              <w:jc w:val="center"/>
              <w:rPr>
                <w:rFonts w:eastAsia="Times New Roman"/>
                <w:b/>
                <w:bCs/>
                <w:color w:val="auto"/>
              </w:rPr>
            </w:pPr>
          </w:p>
        </w:tc>
        <w:tc>
          <w:tcPr>
            <w:tcW w:w="709" w:type="dxa"/>
          </w:tcPr>
          <w:p w14:paraId="78FE5022" w14:textId="77777777" w:rsidR="0095790F" w:rsidRDefault="0095790F" w:rsidP="184E1F11">
            <w:pPr>
              <w:pStyle w:val="Default"/>
              <w:jc w:val="center"/>
              <w:rPr>
                <w:rFonts w:eastAsia="Times New Roman"/>
                <w:b/>
                <w:bCs/>
                <w:color w:val="auto"/>
              </w:rPr>
            </w:pPr>
          </w:p>
        </w:tc>
        <w:tc>
          <w:tcPr>
            <w:tcW w:w="708" w:type="dxa"/>
          </w:tcPr>
          <w:p w14:paraId="4F550E8E" w14:textId="77777777" w:rsidR="0095790F" w:rsidRDefault="0095790F" w:rsidP="184E1F11">
            <w:pPr>
              <w:pStyle w:val="Default"/>
              <w:jc w:val="center"/>
              <w:rPr>
                <w:rFonts w:eastAsia="Times New Roman"/>
                <w:b/>
                <w:bCs/>
                <w:color w:val="auto"/>
              </w:rPr>
            </w:pPr>
          </w:p>
        </w:tc>
        <w:tc>
          <w:tcPr>
            <w:tcW w:w="561" w:type="dxa"/>
          </w:tcPr>
          <w:p w14:paraId="0D1C2E23" w14:textId="77777777" w:rsidR="0095790F" w:rsidRDefault="0095790F" w:rsidP="184E1F11">
            <w:pPr>
              <w:pStyle w:val="Default"/>
              <w:jc w:val="center"/>
              <w:rPr>
                <w:rFonts w:eastAsia="Times New Roman"/>
                <w:b/>
                <w:bCs/>
                <w:color w:val="auto"/>
              </w:rPr>
            </w:pPr>
          </w:p>
        </w:tc>
      </w:tr>
      <w:tr w:rsidR="0095790F" w14:paraId="34800EB9" w14:textId="77777777" w:rsidTr="184E1F11">
        <w:tc>
          <w:tcPr>
            <w:tcW w:w="562" w:type="dxa"/>
          </w:tcPr>
          <w:p w14:paraId="071F4004" w14:textId="77777777" w:rsidR="0095790F" w:rsidRDefault="184E1F11" w:rsidP="184E1F11">
            <w:pPr>
              <w:pStyle w:val="Default"/>
              <w:jc w:val="center"/>
              <w:rPr>
                <w:rFonts w:eastAsia="Times New Roman"/>
                <w:color w:val="auto"/>
              </w:rPr>
            </w:pPr>
            <w:r w:rsidRPr="184E1F11">
              <w:rPr>
                <w:rFonts w:eastAsia="Times New Roman"/>
                <w:color w:val="auto"/>
              </w:rPr>
              <w:t>23</w:t>
            </w:r>
          </w:p>
        </w:tc>
        <w:tc>
          <w:tcPr>
            <w:tcW w:w="3402" w:type="dxa"/>
          </w:tcPr>
          <w:p w14:paraId="54E79F96" w14:textId="77777777" w:rsidR="0095790F" w:rsidRDefault="0095790F" w:rsidP="184E1F11">
            <w:pPr>
              <w:pStyle w:val="Default"/>
              <w:jc w:val="center"/>
              <w:rPr>
                <w:rFonts w:eastAsia="Times New Roman"/>
                <w:b/>
                <w:bCs/>
                <w:color w:val="auto"/>
              </w:rPr>
            </w:pPr>
          </w:p>
        </w:tc>
        <w:tc>
          <w:tcPr>
            <w:tcW w:w="709" w:type="dxa"/>
          </w:tcPr>
          <w:p w14:paraId="54E217EE" w14:textId="77777777" w:rsidR="0095790F" w:rsidRDefault="0095790F" w:rsidP="184E1F11">
            <w:pPr>
              <w:pStyle w:val="Default"/>
              <w:jc w:val="center"/>
              <w:rPr>
                <w:rFonts w:eastAsia="Times New Roman"/>
                <w:b/>
                <w:bCs/>
                <w:color w:val="auto"/>
              </w:rPr>
            </w:pPr>
          </w:p>
        </w:tc>
        <w:tc>
          <w:tcPr>
            <w:tcW w:w="709" w:type="dxa"/>
          </w:tcPr>
          <w:p w14:paraId="00BCE885" w14:textId="77777777" w:rsidR="0095790F" w:rsidRDefault="0095790F" w:rsidP="184E1F11">
            <w:pPr>
              <w:pStyle w:val="Default"/>
              <w:jc w:val="center"/>
              <w:rPr>
                <w:rFonts w:eastAsia="Times New Roman"/>
                <w:b/>
                <w:bCs/>
                <w:color w:val="auto"/>
              </w:rPr>
            </w:pPr>
          </w:p>
        </w:tc>
        <w:tc>
          <w:tcPr>
            <w:tcW w:w="850" w:type="dxa"/>
          </w:tcPr>
          <w:p w14:paraId="6A30EEBC" w14:textId="77777777" w:rsidR="0095790F" w:rsidRDefault="0095790F" w:rsidP="184E1F11">
            <w:pPr>
              <w:pStyle w:val="Default"/>
              <w:jc w:val="center"/>
              <w:rPr>
                <w:rFonts w:eastAsia="Times New Roman"/>
                <w:b/>
                <w:bCs/>
                <w:color w:val="auto"/>
              </w:rPr>
            </w:pPr>
          </w:p>
        </w:tc>
        <w:tc>
          <w:tcPr>
            <w:tcW w:w="709" w:type="dxa"/>
          </w:tcPr>
          <w:p w14:paraId="724399E1" w14:textId="77777777" w:rsidR="0095790F" w:rsidRDefault="0095790F" w:rsidP="184E1F11">
            <w:pPr>
              <w:pStyle w:val="Default"/>
              <w:jc w:val="center"/>
              <w:rPr>
                <w:rFonts w:eastAsia="Times New Roman"/>
                <w:b/>
                <w:bCs/>
                <w:color w:val="auto"/>
              </w:rPr>
            </w:pPr>
          </w:p>
        </w:tc>
        <w:tc>
          <w:tcPr>
            <w:tcW w:w="709" w:type="dxa"/>
          </w:tcPr>
          <w:p w14:paraId="26735483" w14:textId="77777777" w:rsidR="0095790F" w:rsidRDefault="0095790F" w:rsidP="184E1F11">
            <w:pPr>
              <w:pStyle w:val="Default"/>
              <w:jc w:val="center"/>
              <w:rPr>
                <w:rFonts w:eastAsia="Times New Roman"/>
                <w:b/>
                <w:bCs/>
                <w:color w:val="auto"/>
              </w:rPr>
            </w:pPr>
          </w:p>
        </w:tc>
        <w:tc>
          <w:tcPr>
            <w:tcW w:w="709" w:type="dxa"/>
          </w:tcPr>
          <w:p w14:paraId="317DDE29" w14:textId="77777777" w:rsidR="0095790F" w:rsidRDefault="0095790F" w:rsidP="184E1F11">
            <w:pPr>
              <w:pStyle w:val="Default"/>
              <w:jc w:val="center"/>
              <w:rPr>
                <w:rFonts w:eastAsia="Times New Roman"/>
                <w:b/>
                <w:bCs/>
                <w:color w:val="auto"/>
              </w:rPr>
            </w:pPr>
          </w:p>
        </w:tc>
        <w:tc>
          <w:tcPr>
            <w:tcW w:w="708" w:type="dxa"/>
          </w:tcPr>
          <w:p w14:paraId="44C0AA0E" w14:textId="77777777" w:rsidR="0095790F" w:rsidRDefault="0095790F" w:rsidP="184E1F11">
            <w:pPr>
              <w:pStyle w:val="Default"/>
              <w:jc w:val="center"/>
              <w:rPr>
                <w:rFonts w:eastAsia="Times New Roman"/>
                <w:b/>
                <w:bCs/>
                <w:color w:val="auto"/>
              </w:rPr>
            </w:pPr>
          </w:p>
        </w:tc>
        <w:tc>
          <w:tcPr>
            <w:tcW w:w="561" w:type="dxa"/>
          </w:tcPr>
          <w:p w14:paraId="2E48A8CA" w14:textId="77777777" w:rsidR="0095790F" w:rsidRDefault="0095790F" w:rsidP="184E1F11">
            <w:pPr>
              <w:pStyle w:val="Default"/>
              <w:jc w:val="center"/>
              <w:rPr>
                <w:rFonts w:eastAsia="Times New Roman"/>
                <w:b/>
                <w:bCs/>
                <w:color w:val="auto"/>
              </w:rPr>
            </w:pPr>
          </w:p>
        </w:tc>
      </w:tr>
      <w:tr w:rsidR="0095790F" w14:paraId="5AB3BBE6" w14:textId="77777777" w:rsidTr="184E1F11">
        <w:tc>
          <w:tcPr>
            <w:tcW w:w="562" w:type="dxa"/>
          </w:tcPr>
          <w:p w14:paraId="2FC191AB" w14:textId="77777777" w:rsidR="0095790F" w:rsidRDefault="184E1F11" w:rsidP="184E1F11">
            <w:pPr>
              <w:pStyle w:val="Default"/>
              <w:jc w:val="center"/>
              <w:rPr>
                <w:rFonts w:eastAsia="Times New Roman"/>
                <w:color w:val="auto"/>
              </w:rPr>
            </w:pPr>
            <w:r w:rsidRPr="184E1F11">
              <w:rPr>
                <w:rFonts w:eastAsia="Times New Roman"/>
                <w:color w:val="auto"/>
              </w:rPr>
              <w:t>24</w:t>
            </w:r>
          </w:p>
        </w:tc>
        <w:tc>
          <w:tcPr>
            <w:tcW w:w="3402" w:type="dxa"/>
          </w:tcPr>
          <w:p w14:paraId="2FFE2B62" w14:textId="77777777" w:rsidR="0095790F" w:rsidRDefault="0095790F" w:rsidP="184E1F11">
            <w:pPr>
              <w:pStyle w:val="Default"/>
              <w:jc w:val="center"/>
              <w:rPr>
                <w:rFonts w:eastAsia="Times New Roman"/>
                <w:b/>
                <w:bCs/>
                <w:color w:val="auto"/>
              </w:rPr>
            </w:pPr>
          </w:p>
        </w:tc>
        <w:tc>
          <w:tcPr>
            <w:tcW w:w="709" w:type="dxa"/>
          </w:tcPr>
          <w:p w14:paraId="44D31569" w14:textId="77777777" w:rsidR="0095790F" w:rsidRDefault="0095790F" w:rsidP="184E1F11">
            <w:pPr>
              <w:pStyle w:val="Default"/>
              <w:jc w:val="center"/>
              <w:rPr>
                <w:rFonts w:eastAsia="Times New Roman"/>
                <w:b/>
                <w:bCs/>
                <w:color w:val="auto"/>
              </w:rPr>
            </w:pPr>
          </w:p>
        </w:tc>
        <w:tc>
          <w:tcPr>
            <w:tcW w:w="709" w:type="dxa"/>
          </w:tcPr>
          <w:p w14:paraId="70E92992" w14:textId="77777777" w:rsidR="0095790F" w:rsidRDefault="0095790F" w:rsidP="184E1F11">
            <w:pPr>
              <w:pStyle w:val="Default"/>
              <w:jc w:val="center"/>
              <w:rPr>
                <w:rFonts w:eastAsia="Times New Roman"/>
                <w:b/>
                <w:bCs/>
                <w:color w:val="auto"/>
              </w:rPr>
            </w:pPr>
          </w:p>
        </w:tc>
        <w:tc>
          <w:tcPr>
            <w:tcW w:w="850" w:type="dxa"/>
          </w:tcPr>
          <w:p w14:paraId="3BECAA5E" w14:textId="77777777" w:rsidR="0095790F" w:rsidRDefault="0095790F" w:rsidP="184E1F11">
            <w:pPr>
              <w:pStyle w:val="Default"/>
              <w:jc w:val="center"/>
              <w:rPr>
                <w:rFonts w:eastAsia="Times New Roman"/>
                <w:b/>
                <w:bCs/>
                <w:color w:val="auto"/>
              </w:rPr>
            </w:pPr>
          </w:p>
        </w:tc>
        <w:tc>
          <w:tcPr>
            <w:tcW w:w="709" w:type="dxa"/>
          </w:tcPr>
          <w:p w14:paraId="0150BA62" w14:textId="77777777" w:rsidR="0095790F" w:rsidRDefault="0095790F" w:rsidP="184E1F11">
            <w:pPr>
              <w:pStyle w:val="Default"/>
              <w:jc w:val="center"/>
              <w:rPr>
                <w:rFonts w:eastAsia="Times New Roman"/>
                <w:b/>
                <w:bCs/>
                <w:color w:val="auto"/>
              </w:rPr>
            </w:pPr>
          </w:p>
        </w:tc>
        <w:tc>
          <w:tcPr>
            <w:tcW w:w="709" w:type="dxa"/>
          </w:tcPr>
          <w:p w14:paraId="110AFA1A" w14:textId="77777777" w:rsidR="0095790F" w:rsidRDefault="0095790F" w:rsidP="184E1F11">
            <w:pPr>
              <w:pStyle w:val="Default"/>
              <w:jc w:val="center"/>
              <w:rPr>
                <w:rFonts w:eastAsia="Times New Roman"/>
                <w:b/>
                <w:bCs/>
                <w:color w:val="auto"/>
              </w:rPr>
            </w:pPr>
          </w:p>
        </w:tc>
        <w:tc>
          <w:tcPr>
            <w:tcW w:w="709" w:type="dxa"/>
          </w:tcPr>
          <w:p w14:paraId="6D296945" w14:textId="77777777" w:rsidR="0095790F" w:rsidRDefault="0095790F" w:rsidP="184E1F11">
            <w:pPr>
              <w:pStyle w:val="Default"/>
              <w:jc w:val="center"/>
              <w:rPr>
                <w:rFonts w:eastAsia="Times New Roman"/>
                <w:b/>
                <w:bCs/>
                <w:color w:val="auto"/>
              </w:rPr>
            </w:pPr>
          </w:p>
        </w:tc>
        <w:tc>
          <w:tcPr>
            <w:tcW w:w="708" w:type="dxa"/>
          </w:tcPr>
          <w:p w14:paraId="68B87FC0" w14:textId="77777777" w:rsidR="0095790F" w:rsidRDefault="0095790F" w:rsidP="184E1F11">
            <w:pPr>
              <w:pStyle w:val="Default"/>
              <w:jc w:val="center"/>
              <w:rPr>
                <w:rFonts w:eastAsia="Times New Roman"/>
                <w:b/>
                <w:bCs/>
                <w:color w:val="auto"/>
              </w:rPr>
            </w:pPr>
          </w:p>
        </w:tc>
        <w:tc>
          <w:tcPr>
            <w:tcW w:w="561" w:type="dxa"/>
          </w:tcPr>
          <w:p w14:paraId="0909DEC4" w14:textId="77777777" w:rsidR="0095790F" w:rsidRDefault="0095790F" w:rsidP="184E1F11">
            <w:pPr>
              <w:pStyle w:val="Default"/>
              <w:jc w:val="center"/>
              <w:rPr>
                <w:rFonts w:eastAsia="Times New Roman"/>
                <w:b/>
                <w:bCs/>
                <w:color w:val="auto"/>
              </w:rPr>
            </w:pPr>
          </w:p>
        </w:tc>
      </w:tr>
      <w:tr w:rsidR="0095790F" w14:paraId="5668808A" w14:textId="77777777" w:rsidTr="184E1F11">
        <w:tc>
          <w:tcPr>
            <w:tcW w:w="562" w:type="dxa"/>
          </w:tcPr>
          <w:p w14:paraId="3C3C5753" w14:textId="77777777" w:rsidR="0095790F" w:rsidRDefault="184E1F11" w:rsidP="184E1F11">
            <w:pPr>
              <w:pStyle w:val="Default"/>
              <w:jc w:val="center"/>
              <w:rPr>
                <w:rFonts w:eastAsia="Times New Roman"/>
                <w:color w:val="auto"/>
              </w:rPr>
            </w:pPr>
            <w:r w:rsidRPr="184E1F11">
              <w:rPr>
                <w:rFonts w:eastAsia="Times New Roman"/>
                <w:color w:val="auto"/>
              </w:rPr>
              <w:t>25</w:t>
            </w:r>
          </w:p>
        </w:tc>
        <w:tc>
          <w:tcPr>
            <w:tcW w:w="3402" w:type="dxa"/>
          </w:tcPr>
          <w:p w14:paraId="71EECCC9" w14:textId="77777777" w:rsidR="0095790F" w:rsidRDefault="0095790F" w:rsidP="184E1F11">
            <w:pPr>
              <w:pStyle w:val="Default"/>
              <w:jc w:val="center"/>
              <w:rPr>
                <w:rFonts w:eastAsia="Times New Roman"/>
                <w:b/>
                <w:bCs/>
                <w:color w:val="auto"/>
              </w:rPr>
            </w:pPr>
          </w:p>
        </w:tc>
        <w:tc>
          <w:tcPr>
            <w:tcW w:w="709" w:type="dxa"/>
          </w:tcPr>
          <w:p w14:paraId="71333FB7" w14:textId="77777777" w:rsidR="0095790F" w:rsidRDefault="0095790F" w:rsidP="184E1F11">
            <w:pPr>
              <w:pStyle w:val="Default"/>
              <w:jc w:val="center"/>
              <w:rPr>
                <w:rFonts w:eastAsia="Times New Roman"/>
                <w:b/>
                <w:bCs/>
                <w:color w:val="auto"/>
              </w:rPr>
            </w:pPr>
          </w:p>
        </w:tc>
        <w:tc>
          <w:tcPr>
            <w:tcW w:w="709" w:type="dxa"/>
          </w:tcPr>
          <w:p w14:paraId="562043B1" w14:textId="77777777" w:rsidR="0095790F" w:rsidRDefault="0095790F" w:rsidP="184E1F11">
            <w:pPr>
              <w:pStyle w:val="Default"/>
              <w:jc w:val="center"/>
              <w:rPr>
                <w:rFonts w:eastAsia="Times New Roman"/>
                <w:b/>
                <w:bCs/>
                <w:color w:val="auto"/>
              </w:rPr>
            </w:pPr>
          </w:p>
        </w:tc>
        <w:tc>
          <w:tcPr>
            <w:tcW w:w="850" w:type="dxa"/>
          </w:tcPr>
          <w:p w14:paraId="2ED1D304" w14:textId="77777777" w:rsidR="0095790F" w:rsidRDefault="0095790F" w:rsidP="184E1F11">
            <w:pPr>
              <w:pStyle w:val="Default"/>
              <w:jc w:val="center"/>
              <w:rPr>
                <w:rFonts w:eastAsia="Times New Roman"/>
                <w:b/>
                <w:bCs/>
                <w:color w:val="auto"/>
              </w:rPr>
            </w:pPr>
          </w:p>
        </w:tc>
        <w:tc>
          <w:tcPr>
            <w:tcW w:w="709" w:type="dxa"/>
          </w:tcPr>
          <w:p w14:paraId="429901A4" w14:textId="77777777" w:rsidR="0095790F" w:rsidRDefault="0095790F" w:rsidP="184E1F11">
            <w:pPr>
              <w:pStyle w:val="Default"/>
              <w:jc w:val="center"/>
              <w:rPr>
                <w:rFonts w:eastAsia="Times New Roman"/>
                <w:b/>
                <w:bCs/>
                <w:color w:val="auto"/>
              </w:rPr>
            </w:pPr>
          </w:p>
        </w:tc>
        <w:tc>
          <w:tcPr>
            <w:tcW w:w="709" w:type="dxa"/>
          </w:tcPr>
          <w:p w14:paraId="02E0CB78" w14:textId="77777777" w:rsidR="0095790F" w:rsidRDefault="0095790F" w:rsidP="184E1F11">
            <w:pPr>
              <w:pStyle w:val="Default"/>
              <w:jc w:val="center"/>
              <w:rPr>
                <w:rFonts w:eastAsia="Times New Roman"/>
                <w:b/>
                <w:bCs/>
                <w:color w:val="auto"/>
              </w:rPr>
            </w:pPr>
          </w:p>
        </w:tc>
        <w:tc>
          <w:tcPr>
            <w:tcW w:w="709" w:type="dxa"/>
          </w:tcPr>
          <w:p w14:paraId="04EA7ABC" w14:textId="77777777" w:rsidR="0095790F" w:rsidRDefault="0095790F" w:rsidP="184E1F11">
            <w:pPr>
              <w:pStyle w:val="Default"/>
              <w:jc w:val="center"/>
              <w:rPr>
                <w:rFonts w:eastAsia="Times New Roman"/>
                <w:b/>
                <w:bCs/>
                <w:color w:val="auto"/>
              </w:rPr>
            </w:pPr>
          </w:p>
        </w:tc>
        <w:tc>
          <w:tcPr>
            <w:tcW w:w="708" w:type="dxa"/>
          </w:tcPr>
          <w:p w14:paraId="3273445C" w14:textId="77777777" w:rsidR="0095790F" w:rsidRDefault="0095790F" w:rsidP="184E1F11">
            <w:pPr>
              <w:pStyle w:val="Default"/>
              <w:jc w:val="center"/>
              <w:rPr>
                <w:rFonts w:eastAsia="Times New Roman"/>
                <w:b/>
                <w:bCs/>
                <w:color w:val="auto"/>
              </w:rPr>
            </w:pPr>
          </w:p>
        </w:tc>
        <w:tc>
          <w:tcPr>
            <w:tcW w:w="561" w:type="dxa"/>
          </w:tcPr>
          <w:p w14:paraId="0B124187" w14:textId="77777777" w:rsidR="0095790F" w:rsidRDefault="0095790F" w:rsidP="184E1F11">
            <w:pPr>
              <w:pStyle w:val="Default"/>
              <w:jc w:val="center"/>
              <w:rPr>
                <w:rFonts w:eastAsia="Times New Roman"/>
                <w:b/>
                <w:bCs/>
                <w:color w:val="auto"/>
              </w:rPr>
            </w:pPr>
          </w:p>
        </w:tc>
      </w:tr>
    </w:tbl>
    <w:p w14:paraId="021821F0" w14:textId="77777777" w:rsidR="0095790F" w:rsidRDefault="0095790F" w:rsidP="184E1F11">
      <w:pPr>
        <w:pStyle w:val="Default"/>
        <w:jc w:val="center"/>
        <w:rPr>
          <w:rFonts w:eastAsia="Times New Roman"/>
          <w:b/>
          <w:bCs/>
          <w:color w:val="auto"/>
        </w:rPr>
      </w:pPr>
    </w:p>
    <w:tbl>
      <w:tblPr>
        <w:tblStyle w:val="Lentelstinklelis"/>
        <w:tblW w:w="0" w:type="auto"/>
        <w:tblLook w:val="04A0" w:firstRow="1" w:lastRow="0" w:firstColumn="1" w:lastColumn="0" w:noHBand="0" w:noVBand="1"/>
      </w:tblPr>
      <w:tblGrid>
        <w:gridCol w:w="988"/>
        <w:gridCol w:w="6095"/>
        <w:gridCol w:w="2545"/>
      </w:tblGrid>
      <w:tr w:rsidR="0095790F" w14:paraId="0F47D18A" w14:textId="77777777" w:rsidTr="184E1F11">
        <w:tc>
          <w:tcPr>
            <w:tcW w:w="988" w:type="dxa"/>
          </w:tcPr>
          <w:p w14:paraId="72DAB047" w14:textId="77777777" w:rsidR="0095790F" w:rsidRDefault="184E1F11" w:rsidP="184E1F11">
            <w:pPr>
              <w:pStyle w:val="Default"/>
              <w:jc w:val="center"/>
              <w:rPr>
                <w:rFonts w:eastAsia="Times New Roman"/>
                <w:color w:val="auto"/>
              </w:rPr>
            </w:pPr>
            <w:r w:rsidRPr="184E1F11">
              <w:rPr>
                <w:rFonts w:eastAsia="Times New Roman"/>
                <w:color w:val="auto"/>
              </w:rPr>
              <w:t>Mėnuo ir diena</w:t>
            </w:r>
          </w:p>
        </w:tc>
        <w:tc>
          <w:tcPr>
            <w:tcW w:w="6095" w:type="dxa"/>
          </w:tcPr>
          <w:p w14:paraId="4AA9878F" w14:textId="77777777" w:rsidR="0095790F" w:rsidRDefault="184E1F11" w:rsidP="184E1F11">
            <w:pPr>
              <w:pStyle w:val="Default"/>
              <w:jc w:val="center"/>
              <w:rPr>
                <w:rFonts w:eastAsia="Times New Roman"/>
                <w:color w:val="auto"/>
              </w:rPr>
            </w:pPr>
            <w:r w:rsidRPr="184E1F11">
              <w:rPr>
                <w:rFonts w:eastAsia="Times New Roman"/>
                <w:color w:val="auto"/>
              </w:rPr>
              <w:t>Trumpas instruktažo turinys</w:t>
            </w:r>
          </w:p>
        </w:tc>
        <w:tc>
          <w:tcPr>
            <w:tcW w:w="2545" w:type="dxa"/>
          </w:tcPr>
          <w:p w14:paraId="64C25BC7" w14:textId="77777777" w:rsidR="0095790F" w:rsidRDefault="184E1F11" w:rsidP="184E1F11">
            <w:pPr>
              <w:pStyle w:val="Default"/>
              <w:jc w:val="center"/>
              <w:rPr>
                <w:rFonts w:eastAsia="Times New Roman"/>
                <w:color w:val="auto"/>
              </w:rPr>
            </w:pPr>
            <w:r w:rsidRPr="184E1F11">
              <w:rPr>
                <w:rFonts w:eastAsia="Times New Roman"/>
                <w:color w:val="auto"/>
              </w:rPr>
              <w:t>Būrelio vadovo parašas</w:t>
            </w:r>
          </w:p>
        </w:tc>
      </w:tr>
      <w:tr w:rsidR="0095790F" w14:paraId="594A4EC9" w14:textId="77777777" w:rsidTr="184E1F11">
        <w:tc>
          <w:tcPr>
            <w:tcW w:w="988" w:type="dxa"/>
          </w:tcPr>
          <w:p w14:paraId="513E525B" w14:textId="77777777" w:rsidR="0095790F" w:rsidRDefault="0095790F" w:rsidP="184E1F11">
            <w:pPr>
              <w:pStyle w:val="Default"/>
              <w:rPr>
                <w:rFonts w:eastAsia="Times New Roman"/>
                <w:b/>
                <w:bCs/>
                <w:color w:val="auto"/>
              </w:rPr>
            </w:pPr>
          </w:p>
        </w:tc>
        <w:tc>
          <w:tcPr>
            <w:tcW w:w="6095" w:type="dxa"/>
          </w:tcPr>
          <w:p w14:paraId="5EEA41E0" w14:textId="77777777" w:rsidR="0095790F" w:rsidRDefault="0095790F" w:rsidP="184E1F11">
            <w:pPr>
              <w:pStyle w:val="Default"/>
              <w:rPr>
                <w:rFonts w:eastAsia="Times New Roman"/>
                <w:b/>
                <w:bCs/>
                <w:color w:val="auto"/>
              </w:rPr>
            </w:pPr>
          </w:p>
        </w:tc>
        <w:tc>
          <w:tcPr>
            <w:tcW w:w="2545" w:type="dxa"/>
          </w:tcPr>
          <w:p w14:paraId="5BEE1FE4" w14:textId="77777777" w:rsidR="0095790F" w:rsidRDefault="0095790F" w:rsidP="184E1F11">
            <w:pPr>
              <w:pStyle w:val="Default"/>
              <w:rPr>
                <w:rFonts w:eastAsia="Times New Roman"/>
                <w:b/>
                <w:bCs/>
                <w:color w:val="auto"/>
              </w:rPr>
            </w:pPr>
          </w:p>
        </w:tc>
      </w:tr>
      <w:tr w:rsidR="0095790F" w14:paraId="315E8A5C" w14:textId="77777777" w:rsidTr="184E1F11">
        <w:tc>
          <w:tcPr>
            <w:tcW w:w="988" w:type="dxa"/>
          </w:tcPr>
          <w:p w14:paraId="12BD5083" w14:textId="77777777" w:rsidR="0095790F" w:rsidRDefault="0095790F" w:rsidP="184E1F11">
            <w:pPr>
              <w:pStyle w:val="Default"/>
              <w:rPr>
                <w:rFonts w:eastAsia="Times New Roman"/>
                <w:b/>
                <w:bCs/>
                <w:color w:val="auto"/>
              </w:rPr>
            </w:pPr>
          </w:p>
        </w:tc>
        <w:tc>
          <w:tcPr>
            <w:tcW w:w="6095" w:type="dxa"/>
          </w:tcPr>
          <w:p w14:paraId="03C65CC1" w14:textId="77777777" w:rsidR="0095790F" w:rsidRDefault="0095790F" w:rsidP="184E1F11">
            <w:pPr>
              <w:pStyle w:val="Default"/>
              <w:rPr>
                <w:rFonts w:eastAsia="Times New Roman"/>
                <w:b/>
                <w:bCs/>
                <w:color w:val="auto"/>
              </w:rPr>
            </w:pPr>
          </w:p>
        </w:tc>
        <w:tc>
          <w:tcPr>
            <w:tcW w:w="2545" w:type="dxa"/>
          </w:tcPr>
          <w:p w14:paraId="6BE0FD33" w14:textId="77777777" w:rsidR="0095790F" w:rsidRDefault="0095790F" w:rsidP="184E1F11">
            <w:pPr>
              <w:pStyle w:val="Default"/>
              <w:rPr>
                <w:rFonts w:eastAsia="Times New Roman"/>
                <w:b/>
                <w:bCs/>
                <w:color w:val="auto"/>
              </w:rPr>
            </w:pPr>
          </w:p>
        </w:tc>
      </w:tr>
      <w:tr w:rsidR="0095790F" w14:paraId="72BF063D" w14:textId="77777777" w:rsidTr="184E1F11">
        <w:tc>
          <w:tcPr>
            <w:tcW w:w="988" w:type="dxa"/>
          </w:tcPr>
          <w:p w14:paraId="12EEB694" w14:textId="77777777" w:rsidR="0095790F" w:rsidRDefault="0095790F" w:rsidP="184E1F11">
            <w:pPr>
              <w:pStyle w:val="Default"/>
              <w:rPr>
                <w:rFonts w:eastAsia="Times New Roman"/>
                <w:b/>
                <w:bCs/>
                <w:color w:val="auto"/>
              </w:rPr>
            </w:pPr>
          </w:p>
        </w:tc>
        <w:tc>
          <w:tcPr>
            <w:tcW w:w="6095" w:type="dxa"/>
          </w:tcPr>
          <w:p w14:paraId="6ADF065B" w14:textId="77777777" w:rsidR="0095790F" w:rsidRDefault="0095790F" w:rsidP="184E1F11">
            <w:pPr>
              <w:pStyle w:val="Default"/>
              <w:rPr>
                <w:rFonts w:eastAsia="Times New Roman"/>
                <w:b/>
                <w:bCs/>
                <w:color w:val="auto"/>
              </w:rPr>
            </w:pPr>
          </w:p>
        </w:tc>
        <w:tc>
          <w:tcPr>
            <w:tcW w:w="2545" w:type="dxa"/>
          </w:tcPr>
          <w:p w14:paraId="0903D2EA" w14:textId="77777777" w:rsidR="0095790F" w:rsidRDefault="0095790F" w:rsidP="184E1F11">
            <w:pPr>
              <w:pStyle w:val="Default"/>
              <w:rPr>
                <w:rFonts w:eastAsia="Times New Roman"/>
                <w:b/>
                <w:bCs/>
                <w:color w:val="auto"/>
              </w:rPr>
            </w:pPr>
          </w:p>
        </w:tc>
      </w:tr>
      <w:tr w:rsidR="0095790F" w14:paraId="01867B59" w14:textId="77777777" w:rsidTr="184E1F11">
        <w:tc>
          <w:tcPr>
            <w:tcW w:w="988" w:type="dxa"/>
          </w:tcPr>
          <w:p w14:paraId="255F4AF2" w14:textId="77777777" w:rsidR="0095790F" w:rsidRDefault="0095790F" w:rsidP="184E1F11">
            <w:pPr>
              <w:pStyle w:val="Default"/>
              <w:rPr>
                <w:rFonts w:eastAsia="Times New Roman"/>
                <w:b/>
                <w:bCs/>
                <w:color w:val="auto"/>
              </w:rPr>
            </w:pPr>
          </w:p>
        </w:tc>
        <w:tc>
          <w:tcPr>
            <w:tcW w:w="6095" w:type="dxa"/>
          </w:tcPr>
          <w:p w14:paraId="53CAF842" w14:textId="77777777" w:rsidR="0095790F" w:rsidRDefault="0095790F" w:rsidP="184E1F11">
            <w:pPr>
              <w:pStyle w:val="Default"/>
              <w:rPr>
                <w:rFonts w:eastAsia="Times New Roman"/>
                <w:b/>
                <w:bCs/>
                <w:color w:val="auto"/>
              </w:rPr>
            </w:pPr>
          </w:p>
        </w:tc>
        <w:tc>
          <w:tcPr>
            <w:tcW w:w="2545" w:type="dxa"/>
          </w:tcPr>
          <w:p w14:paraId="2CA2EDB8" w14:textId="77777777" w:rsidR="0095790F" w:rsidRDefault="0095790F" w:rsidP="184E1F11">
            <w:pPr>
              <w:pStyle w:val="Default"/>
              <w:rPr>
                <w:rFonts w:eastAsia="Times New Roman"/>
                <w:b/>
                <w:bCs/>
                <w:color w:val="auto"/>
              </w:rPr>
            </w:pPr>
          </w:p>
        </w:tc>
      </w:tr>
      <w:tr w:rsidR="0095790F" w14:paraId="6355FECB" w14:textId="77777777" w:rsidTr="184E1F11">
        <w:tc>
          <w:tcPr>
            <w:tcW w:w="988" w:type="dxa"/>
          </w:tcPr>
          <w:p w14:paraId="1F36AE18" w14:textId="77777777" w:rsidR="0095790F" w:rsidRDefault="0095790F" w:rsidP="184E1F11">
            <w:pPr>
              <w:pStyle w:val="Default"/>
              <w:rPr>
                <w:rFonts w:eastAsia="Times New Roman"/>
                <w:b/>
                <w:bCs/>
                <w:color w:val="auto"/>
              </w:rPr>
            </w:pPr>
          </w:p>
        </w:tc>
        <w:tc>
          <w:tcPr>
            <w:tcW w:w="6095" w:type="dxa"/>
          </w:tcPr>
          <w:p w14:paraId="0FC1A15E" w14:textId="77777777" w:rsidR="0095790F" w:rsidRDefault="0095790F" w:rsidP="184E1F11">
            <w:pPr>
              <w:pStyle w:val="Default"/>
              <w:rPr>
                <w:rFonts w:eastAsia="Times New Roman"/>
                <w:b/>
                <w:bCs/>
                <w:color w:val="auto"/>
              </w:rPr>
            </w:pPr>
          </w:p>
        </w:tc>
        <w:tc>
          <w:tcPr>
            <w:tcW w:w="2545" w:type="dxa"/>
          </w:tcPr>
          <w:p w14:paraId="12585F8A" w14:textId="77777777" w:rsidR="0095790F" w:rsidRDefault="0095790F" w:rsidP="184E1F11">
            <w:pPr>
              <w:pStyle w:val="Default"/>
              <w:rPr>
                <w:rFonts w:eastAsia="Times New Roman"/>
                <w:b/>
                <w:bCs/>
                <w:color w:val="auto"/>
              </w:rPr>
            </w:pPr>
          </w:p>
        </w:tc>
      </w:tr>
      <w:tr w:rsidR="0095790F" w14:paraId="1F674852" w14:textId="77777777" w:rsidTr="184E1F11">
        <w:tc>
          <w:tcPr>
            <w:tcW w:w="988" w:type="dxa"/>
          </w:tcPr>
          <w:p w14:paraId="751CA924" w14:textId="77777777" w:rsidR="0095790F" w:rsidRDefault="0095790F" w:rsidP="184E1F11">
            <w:pPr>
              <w:pStyle w:val="Default"/>
              <w:rPr>
                <w:rFonts w:eastAsia="Times New Roman"/>
                <w:b/>
                <w:bCs/>
                <w:color w:val="auto"/>
              </w:rPr>
            </w:pPr>
          </w:p>
        </w:tc>
        <w:tc>
          <w:tcPr>
            <w:tcW w:w="6095" w:type="dxa"/>
          </w:tcPr>
          <w:p w14:paraId="6791C81B" w14:textId="77777777" w:rsidR="0095790F" w:rsidRDefault="0095790F" w:rsidP="184E1F11">
            <w:pPr>
              <w:pStyle w:val="Default"/>
              <w:rPr>
                <w:rFonts w:eastAsia="Times New Roman"/>
                <w:b/>
                <w:bCs/>
                <w:color w:val="auto"/>
              </w:rPr>
            </w:pPr>
          </w:p>
        </w:tc>
        <w:tc>
          <w:tcPr>
            <w:tcW w:w="2545" w:type="dxa"/>
          </w:tcPr>
          <w:p w14:paraId="5EB6A1BA" w14:textId="77777777" w:rsidR="0095790F" w:rsidRDefault="0095790F" w:rsidP="184E1F11">
            <w:pPr>
              <w:pStyle w:val="Default"/>
              <w:rPr>
                <w:rFonts w:eastAsia="Times New Roman"/>
                <w:b/>
                <w:bCs/>
                <w:color w:val="auto"/>
              </w:rPr>
            </w:pPr>
          </w:p>
        </w:tc>
      </w:tr>
    </w:tbl>
    <w:p w14:paraId="584E2CE8" w14:textId="77777777" w:rsidR="0095790F" w:rsidRDefault="0095790F" w:rsidP="184E1F11">
      <w:pPr>
        <w:pStyle w:val="Default"/>
        <w:rPr>
          <w:rFonts w:eastAsia="Times New Roman"/>
          <w:b/>
          <w:bCs/>
          <w:color w:val="auto"/>
        </w:rPr>
      </w:pPr>
    </w:p>
    <w:p w14:paraId="4371D624" w14:textId="77777777" w:rsidR="0040323D" w:rsidRDefault="0040323D" w:rsidP="184E1F11">
      <w:pPr>
        <w:pStyle w:val="Default"/>
        <w:rPr>
          <w:rFonts w:eastAsia="Times New Roman"/>
          <w:b/>
          <w:bCs/>
          <w:color w:val="auto"/>
        </w:rPr>
      </w:pPr>
    </w:p>
    <w:p w14:paraId="61139EE9" w14:textId="77777777" w:rsidR="0040323D" w:rsidRDefault="00470019" w:rsidP="0040323D">
      <w:pPr>
        <w:pStyle w:val="Default"/>
        <w:rPr>
          <w:rFonts w:eastAsia="Times New Roman"/>
        </w:rPr>
      </w:pPr>
      <w:r w:rsidRPr="0040323D">
        <w:rPr>
          <w:rFonts w:eastAsia="Times New Roman"/>
        </w:rPr>
        <w:t>Neformalaus švietimo mokytojo</w:t>
      </w:r>
      <w:r w:rsidR="184E1F11" w:rsidRPr="0040323D">
        <w:rPr>
          <w:rFonts w:eastAsia="Times New Roman"/>
        </w:rPr>
        <w:t>.................................................................................</w:t>
      </w:r>
    </w:p>
    <w:p w14:paraId="6E7D341C" w14:textId="6CC1C79C" w:rsidR="0095790F" w:rsidRPr="0040323D" w:rsidRDefault="0040323D" w:rsidP="0040323D">
      <w:pPr>
        <w:pStyle w:val="Default"/>
        <w:ind w:left="5184"/>
        <w:rPr>
          <w:sz w:val="16"/>
          <w:szCs w:val="16"/>
        </w:rPr>
      </w:pPr>
      <w:r w:rsidRPr="0040323D">
        <w:rPr>
          <w:rFonts w:eastAsia="Times New Roman"/>
          <w:sz w:val="16"/>
          <w:szCs w:val="16"/>
        </w:rPr>
        <w:t xml:space="preserve">vardas, pavardė, parašas  </w:t>
      </w:r>
    </w:p>
    <w:p w14:paraId="6453E802" w14:textId="77777777" w:rsidR="0040323D" w:rsidRDefault="0040323D" w:rsidP="184E1F11">
      <w:pPr>
        <w:pStyle w:val="Default"/>
        <w:ind w:left="5670"/>
        <w:rPr>
          <w:rFonts w:eastAsia="Times New Roman"/>
        </w:rPr>
      </w:pPr>
    </w:p>
    <w:p w14:paraId="36347A21" w14:textId="77777777" w:rsidR="0040323D" w:rsidRDefault="0040323D" w:rsidP="184E1F11">
      <w:pPr>
        <w:pStyle w:val="Default"/>
        <w:ind w:left="5670"/>
        <w:rPr>
          <w:rFonts w:eastAsia="Times New Roman"/>
        </w:rPr>
      </w:pPr>
    </w:p>
    <w:p w14:paraId="65A1327E" w14:textId="77777777" w:rsidR="0040323D" w:rsidRDefault="0040323D" w:rsidP="184E1F11">
      <w:pPr>
        <w:pStyle w:val="Default"/>
        <w:ind w:left="5670"/>
        <w:rPr>
          <w:rFonts w:eastAsia="Times New Roman"/>
        </w:rPr>
      </w:pPr>
    </w:p>
    <w:p w14:paraId="4BC71194" w14:textId="77777777" w:rsidR="0040323D" w:rsidRDefault="0040323D" w:rsidP="184E1F11">
      <w:pPr>
        <w:pStyle w:val="Default"/>
        <w:ind w:left="5670"/>
        <w:rPr>
          <w:rFonts w:eastAsia="Times New Roman"/>
        </w:rPr>
      </w:pPr>
    </w:p>
    <w:p w14:paraId="3FA2E585" w14:textId="33790D05" w:rsidR="00470019" w:rsidRDefault="00470019" w:rsidP="184E1F11">
      <w:pPr>
        <w:pStyle w:val="Default"/>
        <w:ind w:left="5670"/>
        <w:rPr>
          <w:rFonts w:eastAsia="Times New Roman"/>
        </w:rPr>
      </w:pPr>
      <w:r>
        <w:rPr>
          <w:rFonts w:eastAsia="Times New Roman"/>
        </w:rPr>
        <w:lastRenderedPageBreak/>
        <w:t>Marijampolės</w:t>
      </w:r>
      <w:r w:rsidR="184E1F11" w:rsidRPr="184E1F11">
        <w:rPr>
          <w:rFonts w:eastAsia="Times New Roman"/>
        </w:rPr>
        <w:t xml:space="preserve"> </w:t>
      </w:r>
      <w:r>
        <w:rPr>
          <w:rFonts w:eastAsia="Times New Roman"/>
        </w:rPr>
        <w:t>meno mokyklos ugdymo</w:t>
      </w:r>
      <w:r w:rsidR="184E1F11" w:rsidRPr="184E1F11">
        <w:rPr>
          <w:rFonts w:eastAsia="Times New Roman"/>
        </w:rPr>
        <w:t xml:space="preserve"> organizavimo politikos </w:t>
      </w:r>
    </w:p>
    <w:p w14:paraId="54450A9C" w14:textId="789D250A" w:rsidR="0095790F" w:rsidRDefault="184E1F11" w:rsidP="184E1F11">
      <w:pPr>
        <w:pStyle w:val="Default"/>
        <w:ind w:left="5670"/>
        <w:rPr>
          <w:rFonts w:eastAsia="Times New Roman"/>
        </w:rPr>
      </w:pPr>
      <w:r w:rsidRPr="184E1F11">
        <w:rPr>
          <w:rFonts w:eastAsia="Times New Roman"/>
        </w:rPr>
        <w:t>2 priedas</w:t>
      </w:r>
    </w:p>
    <w:p w14:paraId="77B4E6FF" w14:textId="77777777" w:rsidR="0095790F" w:rsidRDefault="0095790F" w:rsidP="184E1F11">
      <w:pPr>
        <w:jc w:val="center"/>
      </w:pPr>
    </w:p>
    <w:p w14:paraId="720ECD27" w14:textId="77777777" w:rsidR="0095790F" w:rsidRDefault="0095790F" w:rsidP="184E1F11">
      <w:pPr>
        <w:jc w:val="center"/>
      </w:pPr>
    </w:p>
    <w:p w14:paraId="3CE14F93" w14:textId="77777777" w:rsidR="0095790F" w:rsidRDefault="184E1F11" w:rsidP="184E1F11">
      <w:pPr>
        <w:jc w:val="center"/>
      </w:pPr>
      <w:r w:rsidRPr="184E1F11">
        <w:t>....................................................................................................................................</w:t>
      </w:r>
    </w:p>
    <w:p w14:paraId="2AB67E5D" w14:textId="77777777" w:rsidR="0095790F" w:rsidRDefault="184E1F11" w:rsidP="184E1F11">
      <w:pPr>
        <w:jc w:val="center"/>
        <w:rPr>
          <w:sz w:val="20"/>
          <w:szCs w:val="20"/>
        </w:rPr>
      </w:pPr>
      <w:r w:rsidRPr="184E1F11">
        <w:rPr>
          <w:sz w:val="20"/>
          <w:szCs w:val="20"/>
        </w:rPr>
        <w:t>(tėvų (globėjų, rūpintojų) vardas, pavardė)</w:t>
      </w:r>
    </w:p>
    <w:p w14:paraId="361A85F6" w14:textId="77777777" w:rsidR="0095790F" w:rsidRDefault="0095790F" w:rsidP="184E1F11">
      <w:pPr>
        <w:jc w:val="center"/>
        <w:rPr>
          <w:sz w:val="20"/>
          <w:szCs w:val="20"/>
        </w:rPr>
      </w:pPr>
    </w:p>
    <w:p w14:paraId="3291EF7B" w14:textId="77777777" w:rsidR="0095790F" w:rsidRDefault="0095790F" w:rsidP="184E1F11">
      <w:pPr>
        <w:jc w:val="center"/>
        <w:rPr>
          <w:sz w:val="20"/>
          <w:szCs w:val="20"/>
        </w:rPr>
      </w:pPr>
    </w:p>
    <w:p w14:paraId="239D159B" w14:textId="72D4378D" w:rsidR="0095790F" w:rsidRDefault="184E1F11" w:rsidP="184E1F11">
      <w:pPr>
        <w:rPr>
          <w:lang w:eastAsia="en-US"/>
        </w:rPr>
      </w:pPr>
      <w:r w:rsidRPr="184E1F11">
        <w:t xml:space="preserve">Marijampolės </w:t>
      </w:r>
      <w:r w:rsidR="00470019">
        <w:t>meno mokyklos</w:t>
      </w:r>
    </w:p>
    <w:p w14:paraId="5C529F91" w14:textId="77777777" w:rsidR="0095790F" w:rsidRDefault="184E1F11" w:rsidP="184E1F11">
      <w:r w:rsidRPr="184E1F11">
        <w:t>direktoriui</w:t>
      </w:r>
    </w:p>
    <w:p w14:paraId="68C069B8" w14:textId="77777777" w:rsidR="0095790F" w:rsidRDefault="0095790F" w:rsidP="184E1F11">
      <w:pPr>
        <w:jc w:val="center"/>
        <w:rPr>
          <w:sz w:val="18"/>
          <w:szCs w:val="18"/>
        </w:rPr>
      </w:pPr>
    </w:p>
    <w:p w14:paraId="38A4B533" w14:textId="77777777" w:rsidR="0095790F" w:rsidRDefault="0095790F" w:rsidP="184E1F11">
      <w:pPr>
        <w:jc w:val="center"/>
        <w:rPr>
          <w:b/>
          <w:bCs/>
          <w:spacing w:val="50"/>
          <w:sz w:val="18"/>
          <w:szCs w:val="18"/>
        </w:rPr>
      </w:pPr>
    </w:p>
    <w:p w14:paraId="21C83AF3" w14:textId="77777777" w:rsidR="0095790F" w:rsidRDefault="184E1F11" w:rsidP="184E1F11">
      <w:pPr>
        <w:pStyle w:val="Betarp"/>
        <w:jc w:val="center"/>
        <w:rPr>
          <w:b/>
          <w:bCs/>
        </w:rPr>
      </w:pPr>
      <w:r w:rsidRPr="184E1F11">
        <w:rPr>
          <w:b/>
          <w:bCs/>
        </w:rPr>
        <w:t>PRAŠYMAS</w:t>
      </w:r>
    </w:p>
    <w:p w14:paraId="198A3274" w14:textId="77777777" w:rsidR="0095790F" w:rsidRDefault="184E1F11" w:rsidP="184E1F11">
      <w:pPr>
        <w:pStyle w:val="Betarp"/>
        <w:jc w:val="center"/>
        <w:rPr>
          <w:b/>
          <w:bCs/>
        </w:rPr>
      </w:pPr>
      <w:r w:rsidRPr="184E1F11">
        <w:rPr>
          <w:b/>
          <w:bCs/>
        </w:rPr>
        <w:t>DĖL PRALEISTŲ UŽSIĖMIMŲ PATEISINIMO</w:t>
      </w:r>
    </w:p>
    <w:p w14:paraId="65BE4C21" w14:textId="77777777" w:rsidR="0095790F" w:rsidRDefault="0095790F" w:rsidP="184E1F11">
      <w:pPr>
        <w:jc w:val="center"/>
      </w:pPr>
    </w:p>
    <w:p w14:paraId="507B6C79" w14:textId="77777777" w:rsidR="0095790F" w:rsidRDefault="184E1F11" w:rsidP="184E1F11">
      <w:pPr>
        <w:jc w:val="center"/>
      </w:pPr>
      <w:r w:rsidRPr="184E1F11">
        <w:t>20........ m. ..............................................d.</w:t>
      </w:r>
    </w:p>
    <w:p w14:paraId="29FD39AC" w14:textId="77777777" w:rsidR="0095790F" w:rsidRDefault="0095790F" w:rsidP="184E1F11">
      <w:pPr>
        <w:jc w:val="center"/>
        <w:rPr>
          <w:sz w:val="20"/>
          <w:szCs w:val="20"/>
        </w:rPr>
      </w:pPr>
    </w:p>
    <w:p w14:paraId="729A3B8C" w14:textId="77777777" w:rsidR="0095790F" w:rsidRDefault="0095790F" w:rsidP="184E1F11">
      <w:pPr>
        <w:jc w:val="center"/>
        <w:rPr>
          <w:sz w:val="20"/>
          <w:szCs w:val="20"/>
        </w:rPr>
      </w:pPr>
    </w:p>
    <w:p w14:paraId="21EB4F51" w14:textId="77777777" w:rsidR="0095790F" w:rsidRDefault="0095790F" w:rsidP="184E1F11">
      <w:pPr>
        <w:jc w:val="center"/>
        <w:rPr>
          <w:sz w:val="20"/>
          <w:szCs w:val="20"/>
        </w:rPr>
      </w:pPr>
    </w:p>
    <w:p w14:paraId="5B4E87CD" w14:textId="77777777" w:rsidR="0095790F" w:rsidRDefault="184E1F11" w:rsidP="184E1F11">
      <w:pPr>
        <w:ind w:firstLine="737"/>
      </w:pPr>
      <w:r w:rsidRPr="184E1F11">
        <w:t>Prašau pateisinti mano sūnaus/dukros .....................................................................................</w:t>
      </w:r>
    </w:p>
    <w:p w14:paraId="6EBCB835" w14:textId="77777777" w:rsidR="0095790F" w:rsidRDefault="184E1F11" w:rsidP="184E1F11">
      <w:r w:rsidRPr="184E1F11">
        <w:t>praleistus būrelio užsiėmimus nuo 20....... m. ..................................................... d. iki 20................m. ............................................................. d.</w:t>
      </w:r>
    </w:p>
    <w:p w14:paraId="58F3C94E" w14:textId="77777777" w:rsidR="0095790F" w:rsidRDefault="0095790F" w:rsidP="184E1F11">
      <w:pPr>
        <w:tabs>
          <w:tab w:val="left" w:pos="6000"/>
        </w:tabs>
        <w:ind w:firstLine="737"/>
      </w:pPr>
    </w:p>
    <w:p w14:paraId="1B7E9F83" w14:textId="77777777" w:rsidR="0095790F" w:rsidRDefault="184E1F11" w:rsidP="184E1F11">
      <w:pPr>
        <w:tabs>
          <w:tab w:val="left" w:pos="6000"/>
        </w:tabs>
        <w:ind w:firstLine="737"/>
      </w:pPr>
      <w:r w:rsidRPr="184E1F11">
        <w:t xml:space="preserve">Praleidimo priežastis: .............................................................................................................. </w:t>
      </w:r>
    </w:p>
    <w:p w14:paraId="63BA26D3" w14:textId="77777777" w:rsidR="0095790F" w:rsidRDefault="0095790F" w:rsidP="184E1F11">
      <w:pPr>
        <w:tabs>
          <w:tab w:val="left" w:pos="6000"/>
        </w:tabs>
        <w:rPr>
          <w:sz w:val="16"/>
          <w:szCs w:val="16"/>
        </w:rPr>
      </w:pPr>
    </w:p>
    <w:p w14:paraId="77705C5E" w14:textId="77777777" w:rsidR="0095790F" w:rsidRDefault="184E1F11" w:rsidP="184E1F11">
      <w:pPr>
        <w:tabs>
          <w:tab w:val="left" w:pos="6000"/>
        </w:tabs>
      </w:pPr>
      <w:r w:rsidRPr="184E1F11">
        <w:t>.............................................................................................................................................................</w:t>
      </w:r>
    </w:p>
    <w:p w14:paraId="2C947BAF" w14:textId="77777777" w:rsidR="0095790F" w:rsidRDefault="0095790F" w:rsidP="184E1F11">
      <w:pPr>
        <w:jc w:val="center"/>
        <w:rPr>
          <w:sz w:val="20"/>
          <w:szCs w:val="20"/>
        </w:rPr>
      </w:pPr>
    </w:p>
    <w:p w14:paraId="5759B407" w14:textId="77777777" w:rsidR="0095790F" w:rsidRDefault="0095790F" w:rsidP="184E1F11">
      <w:pPr>
        <w:jc w:val="center"/>
        <w:rPr>
          <w:sz w:val="20"/>
          <w:szCs w:val="20"/>
        </w:rPr>
      </w:pPr>
    </w:p>
    <w:p w14:paraId="275C4703" w14:textId="77777777" w:rsidR="0095790F" w:rsidRDefault="0095790F" w:rsidP="184E1F11">
      <w:pPr>
        <w:jc w:val="center"/>
        <w:rPr>
          <w:sz w:val="20"/>
          <w:szCs w:val="20"/>
        </w:rPr>
      </w:pPr>
    </w:p>
    <w:p w14:paraId="1A1D0919" w14:textId="77777777" w:rsidR="0095790F" w:rsidRDefault="0095790F" w:rsidP="184E1F11">
      <w:pPr>
        <w:jc w:val="center"/>
        <w:rPr>
          <w:sz w:val="20"/>
          <w:szCs w:val="20"/>
        </w:rPr>
      </w:pPr>
    </w:p>
    <w:p w14:paraId="66F2B0BD" w14:textId="77777777" w:rsidR="0095790F" w:rsidRDefault="0095790F" w:rsidP="184E1F11">
      <w:pPr>
        <w:jc w:val="center"/>
        <w:rPr>
          <w:sz w:val="20"/>
          <w:szCs w:val="20"/>
        </w:rPr>
      </w:pPr>
    </w:p>
    <w:p w14:paraId="07732665" w14:textId="77777777" w:rsidR="0095790F" w:rsidRDefault="184E1F11" w:rsidP="184E1F11">
      <w:pPr>
        <w:tabs>
          <w:tab w:val="left" w:pos="3360"/>
          <w:tab w:val="left" w:pos="4560"/>
        </w:tabs>
        <w:jc w:val="right"/>
      </w:pPr>
      <w:r w:rsidRPr="184E1F11">
        <w:t>.......................................................................</w:t>
      </w:r>
    </w:p>
    <w:p w14:paraId="67949B19" w14:textId="77777777" w:rsidR="0095790F" w:rsidRDefault="184E1F11" w:rsidP="184E1F11">
      <w:pPr>
        <w:tabs>
          <w:tab w:val="left" w:pos="3600"/>
          <w:tab w:val="left" w:pos="5760"/>
        </w:tabs>
        <w:jc w:val="right"/>
        <w:rPr>
          <w:sz w:val="20"/>
          <w:szCs w:val="20"/>
        </w:rPr>
      </w:pPr>
      <w:r w:rsidRPr="184E1F11">
        <w:rPr>
          <w:sz w:val="20"/>
          <w:szCs w:val="20"/>
        </w:rPr>
        <w:t>(tėvų (globėjų, rūpintojų) parašas)</w:t>
      </w:r>
    </w:p>
    <w:p w14:paraId="4B0F06F1" w14:textId="77777777" w:rsidR="0095790F" w:rsidRDefault="00AC0D9A" w:rsidP="184E1F11">
      <w:pPr>
        <w:rPr>
          <w:sz w:val="20"/>
          <w:szCs w:val="20"/>
        </w:rPr>
      </w:pPr>
      <w:r w:rsidRPr="184E1F11">
        <w:rPr>
          <w:sz w:val="20"/>
          <w:szCs w:val="20"/>
        </w:rPr>
        <w:br w:type="page"/>
      </w:r>
    </w:p>
    <w:p w14:paraId="62E8D2B2" w14:textId="61B95F99" w:rsidR="00470019" w:rsidRDefault="00513DFC" w:rsidP="00470019">
      <w:pPr>
        <w:pStyle w:val="Default"/>
        <w:ind w:left="5670"/>
        <w:rPr>
          <w:rFonts w:eastAsia="Times New Roman"/>
        </w:rPr>
      </w:pPr>
      <w:r>
        <w:rPr>
          <w:rFonts w:eastAsia="Times New Roman"/>
        </w:rPr>
        <w:lastRenderedPageBreak/>
        <w:t>Marijampolės</w:t>
      </w:r>
      <w:r w:rsidRPr="184E1F11">
        <w:rPr>
          <w:rFonts w:eastAsia="Times New Roman"/>
        </w:rPr>
        <w:t xml:space="preserve"> </w:t>
      </w:r>
      <w:r w:rsidR="00470019">
        <w:rPr>
          <w:rFonts w:eastAsia="Times New Roman"/>
        </w:rPr>
        <w:t>meno mokyklos ugdymo</w:t>
      </w:r>
      <w:r w:rsidR="00470019" w:rsidRPr="184E1F11">
        <w:rPr>
          <w:rFonts w:eastAsia="Times New Roman"/>
        </w:rPr>
        <w:t xml:space="preserve"> organizavimo politikos </w:t>
      </w:r>
    </w:p>
    <w:p w14:paraId="1A8A24DE" w14:textId="52640A37" w:rsidR="0095790F" w:rsidRDefault="184E1F11" w:rsidP="184E1F11">
      <w:pPr>
        <w:pStyle w:val="Default"/>
        <w:ind w:left="5670"/>
        <w:rPr>
          <w:rFonts w:eastAsia="Times New Roman"/>
        </w:rPr>
      </w:pPr>
      <w:r w:rsidRPr="184E1F11">
        <w:rPr>
          <w:rFonts w:eastAsia="Times New Roman"/>
        </w:rPr>
        <w:t>3 priedas</w:t>
      </w:r>
    </w:p>
    <w:p w14:paraId="40B51FE8" w14:textId="77777777" w:rsidR="0095790F" w:rsidRDefault="0095790F" w:rsidP="184E1F11">
      <w:pPr>
        <w:jc w:val="center"/>
      </w:pPr>
    </w:p>
    <w:p w14:paraId="7F95D727" w14:textId="77777777" w:rsidR="0095790F" w:rsidRDefault="0095790F" w:rsidP="184E1F11">
      <w:pPr>
        <w:jc w:val="center"/>
      </w:pPr>
    </w:p>
    <w:p w14:paraId="326BE523" w14:textId="77777777" w:rsidR="0095790F" w:rsidRDefault="184E1F11" w:rsidP="184E1F11">
      <w:pPr>
        <w:jc w:val="center"/>
      </w:pPr>
      <w:r w:rsidRPr="184E1F11">
        <w:t xml:space="preserve">................................................................................. </w:t>
      </w:r>
    </w:p>
    <w:p w14:paraId="70422DD4" w14:textId="77777777" w:rsidR="0095790F" w:rsidRDefault="184E1F11" w:rsidP="184E1F11">
      <w:pPr>
        <w:jc w:val="center"/>
        <w:rPr>
          <w:sz w:val="18"/>
          <w:szCs w:val="18"/>
        </w:rPr>
      </w:pPr>
      <w:r w:rsidRPr="184E1F11">
        <w:rPr>
          <w:sz w:val="18"/>
          <w:szCs w:val="18"/>
        </w:rPr>
        <w:t>(tėvų arba globėjų vardas, pavardė)</w:t>
      </w:r>
    </w:p>
    <w:p w14:paraId="35E50E1C" w14:textId="77777777" w:rsidR="0095790F" w:rsidRDefault="0095790F" w:rsidP="184E1F11">
      <w:pPr>
        <w:jc w:val="center"/>
      </w:pPr>
    </w:p>
    <w:p w14:paraId="2F5B17D2" w14:textId="77777777" w:rsidR="0095790F" w:rsidRDefault="184E1F11" w:rsidP="184E1F11">
      <w:pPr>
        <w:jc w:val="center"/>
      </w:pPr>
      <w:r w:rsidRPr="184E1F11">
        <w:t xml:space="preserve">.................................................................................. </w:t>
      </w:r>
    </w:p>
    <w:p w14:paraId="54ADB059" w14:textId="77777777" w:rsidR="0095790F" w:rsidRDefault="184E1F11" w:rsidP="184E1F11">
      <w:pPr>
        <w:jc w:val="center"/>
        <w:rPr>
          <w:sz w:val="18"/>
          <w:szCs w:val="18"/>
        </w:rPr>
      </w:pPr>
      <w:r w:rsidRPr="184E1F11">
        <w:rPr>
          <w:sz w:val="18"/>
          <w:szCs w:val="18"/>
        </w:rPr>
        <w:t>(telefono Nr.)</w:t>
      </w:r>
    </w:p>
    <w:p w14:paraId="2653371A" w14:textId="77777777" w:rsidR="0095790F" w:rsidRDefault="0095790F" w:rsidP="184E1F11">
      <w:pPr>
        <w:jc w:val="center"/>
      </w:pPr>
    </w:p>
    <w:p w14:paraId="6175A215" w14:textId="7326DDFC" w:rsidR="0095790F" w:rsidRDefault="184E1F11" w:rsidP="184E1F11">
      <w:r w:rsidRPr="184E1F11">
        <w:t xml:space="preserve">Marijampolės </w:t>
      </w:r>
      <w:r w:rsidR="00470019">
        <w:t>meno mokyklos</w:t>
      </w:r>
    </w:p>
    <w:p w14:paraId="78D7DDF6" w14:textId="77777777" w:rsidR="0095790F" w:rsidRDefault="184E1F11" w:rsidP="184E1F11">
      <w:r w:rsidRPr="184E1F11">
        <w:t>direktoriui</w:t>
      </w:r>
    </w:p>
    <w:p w14:paraId="0C6B1A82" w14:textId="77777777" w:rsidR="0095790F" w:rsidRDefault="0095790F" w:rsidP="184E1F11"/>
    <w:p w14:paraId="03E4B5B0" w14:textId="77777777" w:rsidR="0095790F" w:rsidRDefault="184E1F11" w:rsidP="184E1F11">
      <w:pPr>
        <w:jc w:val="center"/>
        <w:rPr>
          <w:b/>
          <w:bCs/>
        </w:rPr>
      </w:pPr>
      <w:r w:rsidRPr="184E1F11">
        <w:rPr>
          <w:b/>
          <w:bCs/>
        </w:rPr>
        <w:t>PRAŠYMAS</w:t>
      </w:r>
    </w:p>
    <w:p w14:paraId="781AC6D9" w14:textId="77777777" w:rsidR="0095790F" w:rsidRDefault="184E1F11" w:rsidP="184E1F11">
      <w:pPr>
        <w:jc w:val="center"/>
        <w:rPr>
          <w:b/>
          <w:bCs/>
        </w:rPr>
      </w:pPr>
      <w:r w:rsidRPr="184E1F11">
        <w:rPr>
          <w:b/>
          <w:bCs/>
        </w:rPr>
        <w:t>DĖL PASLAUGŲ SUTARTIES NUTRAUKIMO</w:t>
      </w:r>
    </w:p>
    <w:p w14:paraId="364B6F97" w14:textId="77777777" w:rsidR="0095790F" w:rsidRDefault="0095790F" w:rsidP="184E1F11">
      <w:pPr>
        <w:jc w:val="center"/>
      </w:pPr>
    </w:p>
    <w:p w14:paraId="0704B7F8" w14:textId="77777777" w:rsidR="0095790F" w:rsidRDefault="184E1F11" w:rsidP="184E1F11">
      <w:pPr>
        <w:jc w:val="center"/>
      </w:pPr>
      <w:r w:rsidRPr="184E1F11">
        <w:t>20........ m. ........................................ d.</w:t>
      </w:r>
    </w:p>
    <w:p w14:paraId="5B125CD7" w14:textId="77777777" w:rsidR="0095790F" w:rsidRDefault="0095790F" w:rsidP="184E1F11">
      <w:pPr>
        <w:jc w:val="center"/>
      </w:pPr>
    </w:p>
    <w:p w14:paraId="6A808356" w14:textId="77777777" w:rsidR="0095790F" w:rsidRDefault="0095790F" w:rsidP="184E1F11">
      <w:pPr>
        <w:jc w:val="center"/>
      </w:pPr>
    </w:p>
    <w:p w14:paraId="5F3B7546" w14:textId="77777777" w:rsidR="0095790F" w:rsidRDefault="00AC0D9A" w:rsidP="184E1F11">
      <w:r>
        <w:tab/>
      </w:r>
      <w:r w:rsidRPr="184E1F11">
        <w:t>Prašau išbraukti mano dukrą (sūnų)   ............................................................................... gimusią(-į) .............................................,  iš programos (-ų)..................................................................</w:t>
      </w:r>
    </w:p>
    <w:p w14:paraId="070EE203" w14:textId="77777777" w:rsidR="0095790F" w:rsidRDefault="184E1F11" w:rsidP="184E1F11">
      <w:r w:rsidRPr="184E1F11">
        <w:t>..........................................................................sąrašo nuo 20___ m. ....................................................</w:t>
      </w:r>
    </w:p>
    <w:p w14:paraId="61014FED" w14:textId="77777777" w:rsidR="0095790F" w:rsidRDefault="00AC0D9A" w:rsidP="184E1F11">
      <w:r>
        <w:tab/>
      </w:r>
      <w:r>
        <w:tab/>
      </w:r>
      <w:r>
        <w:tab/>
      </w:r>
      <w:r w:rsidRPr="184E1F11">
        <w:t xml:space="preserve">                          </w:t>
      </w:r>
    </w:p>
    <w:p w14:paraId="0A6411D7" w14:textId="77777777" w:rsidR="0095790F" w:rsidRDefault="00AC0D9A" w:rsidP="184E1F11">
      <w:r>
        <w:tab/>
      </w:r>
      <w:r>
        <w:tab/>
      </w:r>
      <w:r>
        <w:tab/>
      </w:r>
      <w:r>
        <w:tab/>
      </w:r>
      <w:r w:rsidRPr="184E1F11">
        <w:t xml:space="preserve">   </w:t>
      </w:r>
    </w:p>
    <w:p w14:paraId="3C0D174F" w14:textId="77777777" w:rsidR="0095790F" w:rsidRDefault="0095790F" w:rsidP="184E1F11"/>
    <w:p w14:paraId="5D43FFFF" w14:textId="77777777" w:rsidR="0095790F" w:rsidRDefault="0095790F" w:rsidP="184E1F11"/>
    <w:p w14:paraId="14C0D2B9" w14:textId="77777777" w:rsidR="0095790F" w:rsidRDefault="184E1F11" w:rsidP="184E1F11">
      <w:pPr>
        <w:ind w:left="3888" w:hanging="756"/>
        <w:rPr>
          <w:sz w:val="18"/>
          <w:szCs w:val="18"/>
        </w:rPr>
      </w:pPr>
      <w:r w:rsidRPr="184E1F11">
        <w:t>...............................</w:t>
      </w:r>
      <w:r>
        <w:tab/>
      </w:r>
      <w:r w:rsidRPr="184E1F11">
        <w:t xml:space="preserve">                   ...............................................</w:t>
      </w:r>
      <w:r w:rsidRPr="184E1F11">
        <w:rPr>
          <w:sz w:val="18"/>
          <w:szCs w:val="18"/>
        </w:rPr>
        <w:t xml:space="preserve"> (parašas)</w:t>
      </w:r>
      <w:r>
        <w:tab/>
      </w:r>
      <w:r w:rsidRPr="184E1F11">
        <w:rPr>
          <w:sz w:val="18"/>
          <w:szCs w:val="18"/>
        </w:rPr>
        <w:t xml:space="preserve">                                                (vardas, pavardė)</w:t>
      </w:r>
    </w:p>
    <w:p w14:paraId="4460CB10" w14:textId="77777777" w:rsidR="0095790F" w:rsidRDefault="0095790F" w:rsidP="184E1F11">
      <w:pPr>
        <w:rPr>
          <w:sz w:val="18"/>
          <w:szCs w:val="18"/>
        </w:rPr>
      </w:pPr>
    </w:p>
    <w:p w14:paraId="505B0612" w14:textId="77777777" w:rsidR="0095790F" w:rsidRDefault="0095790F" w:rsidP="184E1F11">
      <w:pPr>
        <w:rPr>
          <w:sz w:val="18"/>
          <w:szCs w:val="18"/>
        </w:rPr>
      </w:pPr>
    </w:p>
    <w:p w14:paraId="4F04B189" w14:textId="77777777" w:rsidR="0095790F" w:rsidRDefault="0095790F" w:rsidP="184E1F11">
      <w:pPr>
        <w:rPr>
          <w:sz w:val="18"/>
          <w:szCs w:val="18"/>
        </w:rPr>
      </w:pPr>
    </w:p>
    <w:p w14:paraId="021BBC2D" w14:textId="77777777" w:rsidR="0095790F" w:rsidRDefault="00AC0D9A" w:rsidP="184E1F11">
      <w:pPr>
        <w:jc w:val="center"/>
      </w:pPr>
      <w:r w:rsidRPr="184E1F11">
        <w:rPr>
          <w:sz w:val="18"/>
          <w:szCs w:val="18"/>
        </w:rPr>
        <w:br w:type="page"/>
      </w:r>
    </w:p>
    <w:p w14:paraId="00CC0F6F" w14:textId="5588E488" w:rsidR="00470019" w:rsidRDefault="00513DFC" w:rsidP="00470019">
      <w:pPr>
        <w:pStyle w:val="Default"/>
        <w:ind w:left="5670"/>
        <w:rPr>
          <w:rFonts w:eastAsia="Times New Roman"/>
        </w:rPr>
      </w:pPr>
      <w:r w:rsidRPr="00513DFC">
        <w:rPr>
          <w:rFonts w:eastAsia="Times New Roman"/>
        </w:rPr>
        <w:lastRenderedPageBreak/>
        <w:t>Marijampolės</w:t>
      </w:r>
      <w:r w:rsidR="00470019" w:rsidRPr="184E1F11">
        <w:rPr>
          <w:rFonts w:eastAsia="Times New Roman"/>
        </w:rPr>
        <w:t xml:space="preserve"> </w:t>
      </w:r>
      <w:r w:rsidR="00470019">
        <w:rPr>
          <w:rFonts w:eastAsia="Times New Roman"/>
        </w:rPr>
        <w:t>meno mokyklos ugdymo</w:t>
      </w:r>
      <w:r w:rsidR="00470019" w:rsidRPr="184E1F11">
        <w:rPr>
          <w:rFonts w:eastAsia="Times New Roman"/>
        </w:rPr>
        <w:t xml:space="preserve"> organizavimo politikos </w:t>
      </w:r>
    </w:p>
    <w:p w14:paraId="7D0EB0EF" w14:textId="351EFC91" w:rsidR="0095790F" w:rsidRDefault="184E1F11" w:rsidP="184E1F11">
      <w:pPr>
        <w:pStyle w:val="Default"/>
        <w:ind w:left="5670"/>
        <w:rPr>
          <w:rFonts w:eastAsia="Times New Roman"/>
        </w:rPr>
      </w:pPr>
      <w:r w:rsidRPr="184E1F11">
        <w:rPr>
          <w:rFonts w:eastAsia="Times New Roman"/>
        </w:rPr>
        <w:t>4 priedas</w:t>
      </w:r>
    </w:p>
    <w:p w14:paraId="37A6AF92" w14:textId="77777777" w:rsidR="0095790F" w:rsidRDefault="0095790F" w:rsidP="184E1F11">
      <w:pPr>
        <w:jc w:val="right"/>
      </w:pPr>
    </w:p>
    <w:p w14:paraId="10AA506E" w14:textId="77777777" w:rsidR="0095790F" w:rsidRDefault="0095790F" w:rsidP="184E1F11">
      <w:pPr>
        <w:jc w:val="both"/>
      </w:pPr>
    </w:p>
    <w:p w14:paraId="70DC3E03" w14:textId="441276D2" w:rsidR="0095790F" w:rsidRDefault="184E1F11" w:rsidP="184E1F11">
      <w:pPr>
        <w:jc w:val="center"/>
        <w:rPr>
          <w:b/>
          <w:bCs/>
        </w:rPr>
      </w:pPr>
      <w:r w:rsidRPr="184E1F11">
        <w:rPr>
          <w:b/>
          <w:bCs/>
        </w:rPr>
        <w:t xml:space="preserve">MARIJAMPOLĖS </w:t>
      </w:r>
      <w:r w:rsidR="00470019">
        <w:rPr>
          <w:b/>
          <w:bCs/>
        </w:rPr>
        <w:t>MENO</w:t>
      </w:r>
      <w:r w:rsidRPr="184E1F11">
        <w:rPr>
          <w:b/>
          <w:bCs/>
        </w:rPr>
        <w:t xml:space="preserve"> </w:t>
      </w:r>
      <w:r w:rsidR="00C057CB">
        <w:rPr>
          <w:b/>
          <w:bCs/>
        </w:rPr>
        <w:t>MOKYKLA</w:t>
      </w:r>
    </w:p>
    <w:p w14:paraId="4C43DFD1" w14:textId="77777777" w:rsidR="0095790F" w:rsidRDefault="0095790F" w:rsidP="184E1F11">
      <w:pPr>
        <w:jc w:val="center"/>
        <w:rPr>
          <w:b/>
          <w:bCs/>
          <w:sz w:val="22"/>
          <w:szCs w:val="22"/>
        </w:rPr>
      </w:pPr>
    </w:p>
    <w:tbl>
      <w:tblPr>
        <w:tblW w:w="4786" w:type="dxa"/>
        <w:tblInd w:w="5103" w:type="dxa"/>
        <w:tblLook w:val="04A0" w:firstRow="1" w:lastRow="0" w:firstColumn="1" w:lastColumn="0" w:noHBand="0" w:noVBand="1"/>
      </w:tblPr>
      <w:tblGrid>
        <w:gridCol w:w="4786"/>
      </w:tblGrid>
      <w:tr w:rsidR="0095790F" w14:paraId="49AE48AC" w14:textId="77777777" w:rsidTr="00B471E8">
        <w:tc>
          <w:tcPr>
            <w:tcW w:w="4786" w:type="dxa"/>
          </w:tcPr>
          <w:p w14:paraId="62EE2FF6" w14:textId="77777777" w:rsidR="0095790F" w:rsidRDefault="184E1F11" w:rsidP="184E1F11">
            <w:r w:rsidRPr="184E1F11">
              <w:t>PATVIRTINTA</w:t>
            </w:r>
          </w:p>
          <w:p w14:paraId="1009F813" w14:textId="77777777" w:rsidR="00470019" w:rsidRDefault="184E1F11" w:rsidP="184E1F11">
            <w:r w:rsidRPr="184E1F11">
              <w:t xml:space="preserve">Marijampolės </w:t>
            </w:r>
            <w:r w:rsidR="00470019">
              <w:t>meno m</w:t>
            </w:r>
            <w:r w:rsidR="00C057CB">
              <w:t>okyklos</w:t>
            </w:r>
            <w:r w:rsidRPr="184E1F11">
              <w:t xml:space="preserve"> direktoriaus </w:t>
            </w:r>
          </w:p>
          <w:p w14:paraId="66B2E4CE" w14:textId="73B208D6" w:rsidR="0095790F" w:rsidRDefault="184E1F11" w:rsidP="184E1F11">
            <w:r w:rsidRPr="184E1F11">
              <w:t>20..... m. .......................... d.</w:t>
            </w:r>
          </w:p>
          <w:p w14:paraId="78009703" w14:textId="77777777" w:rsidR="0095790F" w:rsidRDefault="184E1F11" w:rsidP="184E1F11">
            <w:pPr>
              <w:rPr>
                <w:sz w:val="22"/>
                <w:szCs w:val="22"/>
              </w:rPr>
            </w:pPr>
            <w:r w:rsidRPr="184E1F11">
              <w:t>įsakymu Nr. V -</w:t>
            </w:r>
            <w:r w:rsidRPr="184E1F11">
              <w:rPr>
                <w:sz w:val="22"/>
                <w:szCs w:val="22"/>
              </w:rPr>
              <w:t xml:space="preserve"> </w:t>
            </w:r>
          </w:p>
        </w:tc>
      </w:tr>
    </w:tbl>
    <w:p w14:paraId="3E26CE9E" w14:textId="77777777" w:rsidR="0095790F" w:rsidRDefault="0095790F" w:rsidP="184E1F11">
      <w:pPr>
        <w:rPr>
          <w:b/>
          <w:bCs/>
          <w:sz w:val="22"/>
          <w:szCs w:val="22"/>
        </w:rPr>
      </w:pPr>
    </w:p>
    <w:p w14:paraId="71D15EF5" w14:textId="77777777" w:rsidR="0095790F" w:rsidRDefault="184E1F11" w:rsidP="184E1F11">
      <w:pPr>
        <w:jc w:val="center"/>
        <w:rPr>
          <w:b/>
          <w:bCs/>
        </w:rPr>
      </w:pPr>
      <w:r w:rsidRPr="184E1F11">
        <w:rPr>
          <w:b/>
          <w:bCs/>
        </w:rPr>
        <w:t>MOKINIŲ, VYKSTANČIŲ 20.....M.…………………. D. Į…………………………………….. ,</w:t>
      </w:r>
    </w:p>
    <w:p w14:paraId="0834DBDC" w14:textId="77777777" w:rsidR="0095790F" w:rsidRDefault="184E1F11" w:rsidP="184E1F11">
      <w:pPr>
        <w:jc w:val="center"/>
        <w:rPr>
          <w:b/>
          <w:bCs/>
        </w:rPr>
      </w:pPr>
      <w:r w:rsidRPr="184E1F11">
        <w:rPr>
          <w:b/>
          <w:bCs/>
        </w:rPr>
        <w:t>SĄRAŠAS</w:t>
      </w:r>
    </w:p>
    <w:p w14:paraId="6EE34E53" w14:textId="77777777" w:rsidR="0095790F" w:rsidRDefault="00AC0D9A" w:rsidP="184E1F11">
      <w:r>
        <w:rPr>
          <w:b/>
        </w:rPr>
        <w:tab/>
      </w:r>
      <w:r>
        <w:rPr>
          <w:b/>
        </w:rPr>
        <w:tab/>
      </w:r>
    </w:p>
    <w:tbl>
      <w:tblPr>
        <w:tblW w:w="9854" w:type="dxa"/>
        <w:tblLook w:val="04A0" w:firstRow="1" w:lastRow="0" w:firstColumn="1" w:lastColumn="0" w:noHBand="0" w:noVBand="1"/>
      </w:tblPr>
      <w:tblGrid>
        <w:gridCol w:w="946"/>
        <w:gridCol w:w="3982"/>
        <w:gridCol w:w="943"/>
        <w:gridCol w:w="3983"/>
      </w:tblGrid>
      <w:tr w:rsidR="0095790F" w14:paraId="18E31F52"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40CA54" w14:textId="77777777" w:rsidR="0095790F" w:rsidRDefault="184E1F11" w:rsidP="184E1F11">
            <w:pPr>
              <w:jc w:val="both"/>
              <w:rPr>
                <w:sz w:val="22"/>
                <w:szCs w:val="22"/>
              </w:rPr>
            </w:pPr>
            <w:r w:rsidRPr="184E1F11">
              <w:rPr>
                <w:sz w:val="22"/>
                <w:szCs w:val="22"/>
              </w:rPr>
              <w:t>Eil.</w:t>
            </w:r>
          </w:p>
          <w:p w14:paraId="4D9EBBE0" w14:textId="77777777" w:rsidR="0095790F" w:rsidRDefault="184E1F11" w:rsidP="184E1F11">
            <w:pPr>
              <w:jc w:val="both"/>
              <w:rPr>
                <w:sz w:val="22"/>
                <w:szCs w:val="22"/>
              </w:rPr>
            </w:pPr>
            <w:r w:rsidRPr="184E1F11">
              <w:rPr>
                <w:sz w:val="22"/>
                <w:szCs w:val="22"/>
              </w:rPr>
              <w:t>Nr.</w:t>
            </w: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9A6587" w14:textId="77777777" w:rsidR="0095790F" w:rsidRDefault="184E1F11" w:rsidP="184E1F11">
            <w:pPr>
              <w:jc w:val="center"/>
              <w:rPr>
                <w:sz w:val="22"/>
                <w:szCs w:val="22"/>
              </w:rPr>
            </w:pPr>
            <w:r w:rsidRPr="184E1F11">
              <w:rPr>
                <w:sz w:val="22"/>
                <w:szCs w:val="22"/>
              </w:rPr>
              <w:t>Vardas, pavardė</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35CE21" w14:textId="77777777" w:rsidR="0095790F" w:rsidRDefault="184E1F11" w:rsidP="184E1F11">
            <w:pPr>
              <w:jc w:val="both"/>
              <w:rPr>
                <w:sz w:val="22"/>
                <w:szCs w:val="22"/>
              </w:rPr>
            </w:pPr>
            <w:r w:rsidRPr="184E1F11">
              <w:rPr>
                <w:sz w:val="22"/>
                <w:szCs w:val="22"/>
              </w:rPr>
              <w:t xml:space="preserve">Eil. </w:t>
            </w:r>
          </w:p>
          <w:p w14:paraId="3631728C" w14:textId="77777777" w:rsidR="0095790F" w:rsidRDefault="184E1F11" w:rsidP="184E1F11">
            <w:pPr>
              <w:jc w:val="both"/>
              <w:rPr>
                <w:sz w:val="22"/>
                <w:szCs w:val="22"/>
              </w:rPr>
            </w:pPr>
            <w:r w:rsidRPr="184E1F11">
              <w:rPr>
                <w:sz w:val="22"/>
                <w:szCs w:val="22"/>
              </w:rPr>
              <w:t>Nr.</w:t>
            </w: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04454B" w14:textId="77777777" w:rsidR="0095790F" w:rsidRDefault="184E1F11" w:rsidP="184E1F11">
            <w:pPr>
              <w:jc w:val="center"/>
              <w:rPr>
                <w:sz w:val="22"/>
                <w:szCs w:val="22"/>
              </w:rPr>
            </w:pPr>
            <w:r w:rsidRPr="184E1F11">
              <w:rPr>
                <w:sz w:val="22"/>
                <w:szCs w:val="22"/>
              </w:rPr>
              <w:t>Vardas, pavardė</w:t>
            </w:r>
          </w:p>
        </w:tc>
      </w:tr>
      <w:tr w:rsidR="0095790F" w14:paraId="774FA551"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3554CB" w14:textId="77777777" w:rsidR="0095790F" w:rsidRDefault="0095790F" w:rsidP="184E1F11">
            <w:pPr>
              <w:numPr>
                <w:ilvl w:val="0"/>
                <w:numId w:val="3"/>
              </w:numPr>
              <w:ind w:left="22" w:hanging="22"/>
            </w:pP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02DEF2" w14:textId="77777777" w:rsidR="0095790F" w:rsidRDefault="0095790F" w:rsidP="184E1F11">
            <w:pPr>
              <w:jc w:val="both"/>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2F8C4E" w14:textId="77777777" w:rsidR="0095790F" w:rsidRDefault="0095790F" w:rsidP="184E1F11">
            <w:pPr>
              <w:numPr>
                <w:ilvl w:val="0"/>
                <w:numId w:val="4"/>
              </w:numPr>
              <w:jc w:val="center"/>
            </w:pP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6747C" w14:textId="77777777" w:rsidR="0095790F" w:rsidRDefault="0095790F" w:rsidP="184E1F11">
            <w:pPr>
              <w:jc w:val="both"/>
            </w:pPr>
          </w:p>
        </w:tc>
      </w:tr>
      <w:tr w:rsidR="0095790F" w14:paraId="576117B6"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860066" w14:textId="77777777" w:rsidR="0095790F" w:rsidRDefault="0095790F" w:rsidP="184E1F11">
            <w:pPr>
              <w:numPr>
                <w:ilvl w:val="0"/>
                <w:numId w:val="3"/>
              </w:numPr>
              <w:ind w:left="22" w:hanging="22"/>
            </w:pP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CA1927" w14:textId="77777777" w:rsidR="0095790F" w:rsidRDefault="0095790F" w:rsidP="184E1F11">
            <w:pPr>
              <w:jc w:val="both"/>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33CDAD" w14:textId="77777777" w:rsidR="0095790F" w:rsidRDefault="0095790F" w:rsidP="184E1F11">
            <w:pPr>
              <w:numPr>
                <w:ilvl w:val="0"/>
                <w:numId w:val="4"/>
              </w:numPr>
              <w:jc w:val="center"/>
            </w:pP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63DE3" w14:textId="77777777" w:rsidR="0095790F" w:rsidRDefault="0095790F" w:rsidP="184E1F11">
            <w:pPr>
              <w:jc w:val="both"/>
            </w:pPr>
          </w:p>
        </w:tc>
      </w:tr>
      <w:tr w:rsidR="0095790F" w14:paraId="454DEB77"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D790D6" w14:textId="77777777" w:rsidR="0095790F" w:rsidRDefault="0095790F" w:rsidP="184E1F11">
            <w:pPr>
              <w:numPr>
                <w:ilvl w:val="0"/>
                <w:numId w:val="3"/>
              </w:numPr>
              <w:ind w:left="22" w:hanging="22"/>
            </w:pP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DC34E9" w14:textId="77777777" w:rsidR="0095790F" w:rsidRDefault="0095790F" w:rsidP="184E1F11">
            <w:pPr>
              <w:jc w:val="both"/>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E6C050" w14:textId="77777777" w:rsidR="0095790F" w:rsidRDefault="0095790F" w:rsidP="184E1F11">
            <w:pPr>
              <w:numPr>
                <w:ilvl w:val="0"/>
                <w:numId w:val="4"/>
              </w:numPr>
              <w:jc w:val="center"/>
            </w:pP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C8599" w14:textId="77777777" w:rsidR="0095790F" w:rsidRDefault="0095790F" w:rsidP="184E1F11">
            <w:pPr>
              <w:jc w:val="both"/>
            </w:pPr>
          </w:p>
        </w:tc>
      </w:tr>
      <w:tr w:rsidR="0095790F" w14:paraId="36531120"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4F0680" w14:textId="77777777" w:rsidR="0095790F" w:rsidRDefault="0095790F" w:rsidP="184E1F11">
            <w:pPr>
              <w:numPr>
                <w:ilvl w:val="0"/>
                <w:numId w:val="3"/>
              </w:numPr>
              <w:ind w:left="22" w:hanging="22"/>
            </w:pP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B94746" w14:textId="77777777" w:rsidR="0095790F" w:rsidRDefault="0095790F" w:rsidP="184E1F11">
            <w:pPr>
              <w:jc w:val="both"/>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F01C0D" w14:textId="77777777" w:rsidR="0095790F" w:rsidRDefault="0095790F" w:rsidP="184E1F11">
            <w:pPr>
              <w:numPr>
                <w:ilvl w:val="0"/>
                <w:numId w:val="4"/>
              </w:numPr>
              <w:jc w:val="center"/>
            </w:pP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70ED78" w14:textId="77777777" w:rsidR="0095790F" w:rsidRDefault="0095790F" w:rsidP="184E1F11">
            <w:pPr>
              <w:jc w:val="both"/>
            </w:pPr>
          </w:p>
        </w:tc>
      </w:tr>
      <w:tr w:rsidR="0095790F" w14:paraId="4BE2E630"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C4CE45" w14:textId="77777777" w:rsidR="0095790F" w:rsidRDefault="0095790F" w:rsidP="184E1F11">
            <w:pPr>
              <w:numPr>
                <w:ilvl w:val="0"/>
                <w:numId w:val="3"/>
              </w:numPr>
              <w:ind w:left="22" w:hanging="22"/>
            </w:pP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29F825" w14:textId="77777777" w:rsidR="0095790F" w:rsidRDefault="0095790F" w:rsidP="184E1F11">
            <w:pPr>
              <w:jc w:val="both"/>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217D6E" w14:textId="77777777" w:rsidR="0095790F" w:rsidRDefault="0095790F" w:rsidP="184E1F11">
            <w:pPr>
              <w:numPr>
                <w:ilvl w:val="0"/>
                <w:numId w:val="4"/>
              </w:numPr>
              <w:jc w:val="center"/>
            </w:pP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D5C492" w14:textId="77777777" w:rsidR="0095790F" w:rsidRDefault="0095790F" w:rsidP="184E1F11">
            <w:pPr>
              <w:jc w:val="both"/>
            </w:pPr>
          </w:p>
        </w:tc>
      </w:tr>
      <w:tr w:rsidR="0095790F" w14:paraId="75780628"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A58E69" w14:textId="77777777" w:rsidR="0095790F" w:rsidRDefault="0095790F" w:rsidP="184E1F11">
            <w:pPr>
              <w:numPr>
                <w:ilvl w:val="0"/>
                <w:numId w:val="3"/>
              </w:numPr>
              <w:ind w:left="22" w:hanging="22"/>
            </w:pP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553D38" w14:textId="77777777" w:rsidR="0095790F" w:rsidRDefault="0095790F" w:rsidP="184E1F11">
            <w:pPr>
              <w:jc w:val="both"/>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A567A" w14:textId="77777777" w:rsidR="0095790F" w:rsidRDefault="0095790F" w:rsidP="184E1F11">
            <w:pPr>
              <w:numPr>
                <w:ilvl w:val="0"/>
                <w:numId w:val="4"/>
              </w:numPr>
              <w:jc w:val="center"/>
            </w:pP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744496" w14:textId="77777777" w:rsidR="0095790F" w:rsidRDefault="0095790F" w:rsidP="184E1F11">
            <w:pPr>
              <w:jc w:val="both"/>
            </w:pPr>
          </w:p>
        </w:tc>
      </w:tr>
      <w:tr w:rsidR="0095790F" w14:paraId="5216D39C"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911A4E" w14:textId="77777777" w:rsidR="0095790F" w:rsidRDefault="0095790F" w:rsidP="184E1F11">
            <w:pPr>
              <w:numPr>
                <w:ilvl w:val="0"/>
                <w:numId w:val="3"/>
              </w:numPr>
              <w:ind w:left="22" w:hanging="22"/>
            </w:pP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AD9DC" w14:textId="77777777" w:rsidR="0095790F" w:rsidRDefault="0095790F" w:rsidP="184E1F11">
            <w:pPr>
              <w:jc w:val="both"/>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749740" w14:textId="77777777" w:rsidR="0095790F" w:rsidRDefault="0095790F" w:rsidP="184E1F11">
            <w:pPr>
              <w:numPr>
                <w:ilvl w:val="0"/>
                <w:numId w:val="4"/>
              </w:numPr>
              <w:jc w:val="center"/>
            </w:pP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DB5349" w14:textId="77777777" w:rsidR="0095790F" w:rsidRDefault="0095790F" w:rsidP="184E1F11">
            <w:pPr>
              <w:jc w:val="both"/>
            </w:pPr>
          </w:p>
        </w:tc>
      </w:tr>
      <w:tr w:rsidR="0095790F" w14:paraId="57CB3578"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C0FB6F" w14:textId="77777777" w:rsidR="0095790F" w:rsidRDefault="0095790F" w:rsidP="184E1F11">
            <w:pPr>
              <w:numPr>
                <w:ilvl w:val="0"/>
                <w:numId w:val="3"/>
              </w:numPr>
              <w:ind w:left="22" w:hanging="22"/>
            </w:pP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7AC385" w14:textId="77777777" w:rsidR="0095790F" w:rsidRDefault="0095790F" w:rsidP="184E1F11">
            <w:pPr>
              <w:jc w:val="both"/>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AB71E5" w14:textId="77777777" w:rsidR="0095790F" w:rsidRDefault="0095790F" w:rsidP="184E1F11">
            <w:pPr>
              <w:numPr>
                <w:ilvl w:val="0"/>
                <w:numId w:val="4"/>
              </w:numPr>
              <w:jc w:val="center"/>
            </w:pP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3D6152" w14:textId="77777777" w:rsidR="0095790F" w:rsidRDefault="0095790F" w:rsidP="184E1F11">
            <w:pPr>
              <w:jc w:val="both"/>
            </w:pPr>
          </w:p>
        </w:tc>
      </w:tr>
      <w:tr w:rsidR="0095790F" w14:paraId="27F21BF3"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CF1CA7" w14:textId="77777777" w:rsidR="0095790F" w:rsidRDefault="0095790F" w:rsidP="184E1F11">
            <w:pPr>
              <w:numPr>
                <w:ilvl w:val="0"/>
                <w:numId w:val="3"/>
              </w:numPr>
              <w:ind w:left="22" w:hanging="22"/>
            </w:pP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8B0744" w14:textId="77777777" w:rsidR="0095790F" w:rsidRDefault="0095790F" w:rsidP="184E1F11">
            <w:pPr>
              <w:jc w:val="both"/>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271F4" w14:textId="77777777" w:rsidR="0095790F" w:rsidRDefault="0095790F" w:rsidP="184E1F11">
            <w:pPr>
              <w:numPr>
                <w:ilvl w:val="0"/>
                <w:numId w:val="4"/>
              </w:numPr>
              <w:jc w:val="center"/>
            </w:pP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FA6499" w14:textId="77777777" w:rsidR="0095790F" w:rsidRDefault="0095790F" w:rsidP="184E1F11">
            <w:pPr>
              <w:jc w:val="both"/>
            </w:pPr>
          </w:p>
        </w:tc>
      </w:tr>
      <w:tr w:rsidR="0095790F" w14:paraId="2ED67C56"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26EF01" w14:textId="77777777" w:rsidR="0095790F" w:rsidRDefault="0095790F" w:rsidP="184E1F11">
            <w:pPr>
              <w:numPr>
                <w:ilvl w:val="0"/>
                <w:numId w:val="3"/>
              </w:numPr>
              <w:ind w:left="22" w:hanging="22"/>
            </w:pP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ABB5E9" w14:textId="77777777" w:rsidR="0095790F" w:rsidRDefault="0095790F" w:rsidP="184E1F11">
            <w:pPr>
              <w:jc w:val="both"/>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E5622" w14:textId="77777777" w:rsidR="0095790F" w:rsidRDefault="0095790F" w:rsidP="184E1F11">
            <w:pPr>
              <w:numPr>
                <w:ilvl w:val="0"/>
                <w:numId w:val="4"/>
              </w:numPr>
              <w:jc w:val="center"/>
            </w:pP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EB0975" w14:textId="77777777" w:rsidR="0095790F" w:rsidRDefault="0095790F" w:rsidP="184E1F11">
            <w:pPr>
              <w:jc w:val="both"/>
            </w:pPr>
          </w:p>
        </w:tc>
      </w:tr>
      <w:tr w:rsidR="0095790F" w14:paraId="0BC5E712"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6CB6DF" w14:textId="77777777" w:rsidR="0095790F" w:rsidRDefault="0095790F" w:rsidP="184E1F11">
            <w:pPr>
              <w:numPr>
                <w:ilvl w:val="0"/>
                <w:numId w:val="3"/>
              </w:numPr>
              <w:ind w:left="22" w:hanging="22"/>
            </w:pP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B07BBA" w14:textId="77777777" w:rsidR="0095790F" w:rsidRDefault="0095790F" w:rsidP="184E1F11">
            <w:pPr>
              <w:jc w:val="both"/>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876C02" w14:textId="77777777" w:rsidR="0095790F" w:rsidRDefault="0095790F" w:rsidP="184E1F11">
            <w:pPr>
              <w:numPr>
                <w:ilvl w:val="0"/>
                <w:numId w:val="4"/>
              </w:numPr>
              <w:jc w:val="center"/>
            </w:pP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474F9C" w14:textId="77777777" w:rsidR="0095790F" w:rsidRDefault="0095790F" w:rsidP="184E1F11">
            <w:pPr>
              <w:jc w:val="both"/>
            </w:pPr>
          </w:p>
        </w:tc>
      </w:tr>
      <w:tr w:rsidR="0095790F" w14:paraId="7DBA5124"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3E5762" w14:textId="77777777" w:rsidR="0095790F" w:rsidRDefault="0095790F" w:rsidP="184E1F11">
            <w:pPr>
              <w:numPr>
                <w:ilvl w:val="0"/>
                <w:numId w:val="3"/>
              </w:numPr>
              <w:ind w:left="22" w:hanging="22"/>
            </w:pP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AB2D21" w14:textId="77777777" w:rsidR="0095790F" w:rsidRDefault="0095790F" w:rsidP="184E1F11">
            <w:pPr>
              <w:jc w:val="both"/>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F45B8" w14:textId="77777777" w:rsidR="0095790F" w:rsidRDefault="0095790F" w:rsidP="184E1F11">
            <w:pPr>
              <w:numPr>
                <w:ilvl w:val="0"/>
                <w:numId w:val="4"/>
              </w:numPr>
              <w:jc w:val="center"/>
            </w:pP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529210" w14:textId="77777777" w:rsidR="0095790F" w:rsidRDefault="0095790F" w:rsidP="184E1F11">
            <w:pPr>
              <w:jc w:val="both"/>
            </w:pPr>
          </w:p>
        </w:tc>
      </w:tr>
      <w:tr w:rsidR="0095790F" w14:paraId="443BF58D"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C7D068" w14:textId="77777777" w:rsidR="0095790F" w:rsidRDefault="0095790F" w:rsidP="184E1F11">
            <w:pPr>
              <w:numPr>
                <w:ilvl w:val="0"/>
                <w:numId w:val="3"/>
              </w:numPr>
              <w:ind w:left="22" w:hanging="22"/>
            </w:pP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930936" w14:textId="77777777" w:rsidR="0095790F" w:rsidRDefault="0095790F" w:rsidP="184E1F11">
            <w:pPr>
              <w:jc w:val="both"/>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D537F5" w14:textId="77777777" w:rsidR="0095790F" w:rsidRDefault="0095790F" w:rsidP="184E1F11">
            <w:pPr>
              <w:numPr>
                <w:ilvl w:val="0"/>
                <w:numId w:val="4"/>
              </w:numPr>
              <w:jc w:val="center"/>
            </w:pP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D07596" w14:textId="77777777" w:rsidR="0095790F" w:rsidRDefault="0095790F" w:rsidP="184E1F11">
            <w:pPr>
              <w:jc w:val="both"/>
            </w:pPr>
          </w:p>
        </w:tc>
      </w:tr>
      <w:tr w:rsidR="0095790F" w14:paraId="29F54278"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47F7F1" w14:textId="77777777" w:rsidR="0095790F" w:rsidRDefault="0095790F" w:rsidP="184E1F11">
            <w:pPr>
              <w:numPr>
                <w:ilvl w:val="0"/>
                <w:numId w:val="3"/>
              </w:numPr>
              <w:ind w:left="22" w:hanging="22"/>
            </w:pP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FFAA99" w14:textId="77777777" w:rsidR="0095790F" w:rsidRDefault="0095790F" w:rsidP="184E1F11">
            <w:pPr>
              <w:jc w:val="both"/>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408573" w14:textId="77777777" w:rsidR="0095790F" w:rsidRDefault="0095790F" w:rsidP="184E1F11">
            <w:pPr>
              <w:numPr>
                <w:ilvl w:val="0"/>
                <w:numId w:val="4"/>
              </w:numPr>
              <w:jc w:val="center"/>
            </w:pP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4C6CC2" w14:textId="77777777" w:rsidR="0095790F" w:rsidRDefault="0095790F" w:rsidP="184E1F11">
            <w:pPr>
              <w:jc w:val="both"/>
            </w:pPr>
          </w:p>
        </w:tc>
      </w:tr>
      <w:tr w:rsidR="0095790F" w14:paraId="6A64FA57" w14:textId="77777777" w:rsidTr="184E1F11">
        <w:tc>
          <w:tcPr>
            <w:tcW w:w="9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03AFF7" w14:textId="77777777" w:rsidR="0095790F" w:rsidRDefault="0095790F" w:rsidP="184E1F11">
            <w:pPr>
              <w:numPr>
                <w:ilvl w:val="0"/>
                <w:numId w:val="3"/>
              </w:numPr>
              <w:ind w:left="22" w:hanging="22"/>
            </w:pPr>
          </w:p>
        </w:tc>
        <w:tc>
          <w:tcPr>
            <w:tcW w:w="3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825D50" w14:textId="77777777" w:rsidR="0095790F" w:rsidRDefault="0095790F" w:rsidP="184E1F11">
            <w:pPr>
              <w:jc w:val="both"/>
            </w:pP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42A3F3" w14:textId="77777777" w:rsidR="0095790F" w:rsidRDefault="0095790F" w:rsidP="184E1F11">
            <w:pPr>
              <w:numPr>
                <w:ilvl w:val="0"/>
                <w:numId w:val="4"/>
              </w:numPr>
              <w:jc w:val="both"/>
            </w:pPr>
          </w:p>
        </w:tc>
        <w:tc>
          <w:tcPr>
            <w:tcW w:w="3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986B9B" w14:textId="77777777" w:rsidR="0095790F" w:rsidRDefault="0095790F" w:rsidP="184E1F11">
            <w:pPr>
              <w:jc w:val="both"/>
            </w:pPr>
          </w:p>
        </w:tc>
      </w:tr>
    </w:tbl>
    <w:p w14:paraId="3EE4BE10" w14:textId="77777777" w:rsidR="0095790F" w:rsidRDefault="0095790F" w:rsidP="184E1F11">
      <w:pPr>
        <w:rPr>
          <w:sz w:val="22"/>
          <w:szCs w:val="22"/>
        </w:rPr>
      </w:pPr>
    </w:p>
    <w:p w14:paraId="685C3936" w14:textId="77777777" w:rsidR="00286413" w:rsidRDefault="184E1F11" w:rsidP="184E1F11">
      <w:r w:rsidRPr="184E1F11">
        <w:t xml:space="preserve">Išvykos vadovas……...............…………………….    </w:t>
      </w:r>
    </w:p>
    <w:p w14:paraId="350BBECF" w14:textId="77777777" w:rsidR="00286413" w:rsidRDefault="00286413" w:rsidP="184E1F11">
      <w:pPr>
        <w:rPr>
          <w:sz w:val="16"/>
          <w:szCs w:val="16"/>
        </w:rPr>
      </w:pPr>
      <w:r>
        <w:tab/>
      </w:r>
      <w:r>
        <w:tab/>
      </w:r>
      <w:r w:rsidRPr="184E1F11">
        <w:rPr>
          <w:sz w:val="16"/>
          <w:szCs w:val="16"/>
        </w:rPr>
        <w:t xml:space="preserve">(vardas, pavardė)                   </w:t>
      </w:r>
    </w:p>
    <w:p w14:paraId="1EA3DE26" w14:textId="77777777" w:rsidR="00286413" w:rsidRDefault="00286413" w:rsidP="184E1F11"/>
    <w:p w14:paraId="0F8E0E35" w14:textId="77777777" w:rsidR="0095790F" w:rsidRDefault="184E1F11" w:rsidP="184E1F11">
      <w:pPr>
        <w:rPr>
          <w:sz w:val="16"/>
          <w:szCs w:val="16"/>
        </w:rPr>
      </w:pPr>
      <w:r w:rsidRPr="184E1F11">
        <w:t>Lydintis asmuo ………………......………...</w:t>
      </w:r>
      <w:r w:rsidRPr="184E1F11">
        <w:rPr>
          <w:sz w:val="16"/>
          <w:szCs w:val="16"/>
        </w:rPr>
        <w:t xml:space="preserve"> </w:t>
      </w:r>
    </w:p>
    <w:p w14:paraId="57C3B5C9" w14:textId="77777777" w:rsidR="0095790F" w:rsidRDefault="184E1F11" w:rsidP="184E1F11">
      <w:pPr>
        <w:ind w:firstLine="1296"/>
        <w:rPr>
          <w:sz w:val="16"/>
          <w:szCs w:val="16"/>
        </w:rPr>
      </w:pPr>
      <w:r w:rsidRPr="184E1F11">
        <w:rPr>
          <w:sz w:val="16"/>
          <w:szCs w:val="16"/>
        </w:rPr>
        <w:t xml:space="preserve">                (vardas, pavardė)                    </w:t>
      </w:r>
      <w:r>
        <w:tab/>
      </w:r>
      <w:r>
        <w:tab/>
      </w:r>
      <w:r w:rsidRPr="184E1F11">
        <w:rPr>
          <w:sz w:val="16"/>
          <w:szCs w:val="16"/>
        </w:rPr>
        <w:t xml:space="preserve">        </w:t>
      </w:r>
      <w:r>
        <w:tab/>
      </w:r>
      <w:r>
        <w:tab/>
      </w:r>
      <w:r>
        <w:tab/>
      </w:r>
      <w:r>
        <w:tab/>
      </w:r>
      <w:r>
        <w:tab/>
      </w:r>
      <w:r>
        <w:tab/>
      </w:r>
      <w:r>
        <w:tab/>
      </w:r>
      <w:r>
        <w:tab/>
      </w:r>
    </w:p>
    <w:p w14:paraId="0A21B225" w14:textId="77777777" w:rsidR="0095790F" w:rsidRDefault="0095790F" w:rsidP="184E1F11">
      <w:pPr>
        <w:jc w:val="both"/>
        <w:rPr>
          <w:sz w:val="22"/>
          <w:szCs w:val="22"/>
        </w:rPr>
      </w:pPr>
    </w:p>
    <w:p w14:paraId="49BBEBEA" w14:textId="77777777" w:rsidR="0095790F" w:rsidRDefault="0095790F" w:rsidP="184E1F11">
      <w:pPr>
        <w:jc w:val="both"/>
        <w:rPr>
          <w:sz w:val="22"/>
          <w:szCs w:val="22"/>
        </w:rPr>
      </w:pPr>
    </w:p>
    <w:p w14:paraId="49564BDF" w14:textId="77777777" w:rsidR="0095790F" w:rsidRDefault="184E1F11" w:rsidP="184E1F11">
      <w:pPr>
        <w:jc w:val="both"/>
      </w:pPr>
      <w:r w:rsidRPr="184E1F11">
        <w:t>SUDERINTA</w:t>
      </w:r>
    </w:p>
    <w:p w14:paraId="0EA97804" w14:textId="7107690B" w:rsidR="0095790F" w:rsidRDefault="184E1F11" w:rsidP="184E1F11">
      <w:pPr>
        <w:jc w:val="both"/>
      </w:pPr>
      <w:r w:rsidRPr="184E1F11">
        <w:t>Direktoriaus pavaduotojas ugdymui</w:t>
      </w:r>
    </w:p>
    <w:p w14:paraId="166DE84E" w14:textId="77777777" w:rsidR="0095790F" w:rsidRDefault="184E1F11" w:rsidP="184E1F11">
      <w:pPr>
        <w:jc w:val="both"/>
        <w:rPr>
          <w:sz w:val="22"/>
          <w:szCs w:val="22"/>
        </w:rPr>
      </w:pPr>
      <w:r w:rsidRPr="184E1F11">
        <w:rPr>
          <w:sz w:val="22"/>
          <w:szCs w:val="22"/>
        </w:rPr>
        <w:t xml:space="preserve">.................................... </w:t>
      </w:r>
    </w:p>
    <w:p w14:paraId="1175AA51" w14:textId="77777777" w:rsidR="0095790F" w:rsidRDefault="184E1F11" w:rsidP="184E1F11">
      <w:pPr>
        <w:jc w:val="both"/>
        <w:rPr>
          <w:sz w:val="16"/>
          <w:szCs w:val="16"/>
        </w:rPr>
      </w:pPr>
      <w:r w:rsidRPr="184E1F11">
        <w:rPr>
          <w:sz w:val="16"/>
          <w:szCs w:val="16"/>
        </w:rPr>
        <w:t>(vardas, pavardė)</w:t>
      </w:r>
    </w:p>
    <w:p w14:paraId="6A139ED2" w14:textId="77777777" w:rsidR="0095790F" w:rsidRDefault="184E1F11" w:rsidP="184E1F11">
      <w:pPr>
        <w:jc w:val="both"/>
        <w:rPr>
          <w:sz w:val="22"/>
          <w:szCs w:val="22"/>
        </w:rPr>
      </w:pPr>
      <w:r w:rsidRPr="184E1F11">
        <w:rPr>
          <w:sz w:val="22"/>
          <w:szCs w:val="22"/>
        </w:rPr>
        <w:t xml:space="preserve">................................... </w:t>
      </w:r>
    </w:p>
    <w:p w14:paraId="0DC0BD60" w14:textId="77777777" w:rsidR="0095790F" w:rsidRDefault="184E1F11" w:rsidP="184E1F11">
      <w:pPr>
        <w:jc w:val="both"/>
        <w:rPr>
          <w:sz w:val="16"/>
          <w:szCs w:val="16"/>
        </w:rPr>
      </w:pPr>
      <w:r w:rsidRPr="184E1F11">
        <w:rPr>
          <w:sz w:val="16"/>
          <w:szCs w:val="16"/>
        </w:rPr>
        <w:t>(data)</w:t>
      </w:r>
    </w:p>
    <w:p w14:paraId="362DD29C" w14:textId="77777777" w:rsidR="0095790F" w:rsidRDefault="0095790F" w:rsidP="184E1F11">
      <w:pPr>
        <w:jc w:val="both"/>
        <w:rPr>
          <w:sz w:val="22"/>
          <w:szCs w:val="22"/>
        </w:rPr>
      </w:pPr>
    </w:p>
    <w:p w14:paraId="16F57022" w14:textId="77777777" w:rsidR="0095790F" w:rsidRDefault="0095790F" w:rsidP="184E1F11">
      <w:pPr>
        <w:jc w:val="both"/>
        <w:rPr>
          <w:sz w:val="22"/>
          <w:szCs w:val="22"/>
        </w:rPr>
      </w:pPr>
    </w:p>
    <w:p w14:paraId="60DB8A70" w14:textId="77777777" w:rsidR="0095790F" w:rsidRDefault="0095790F" w:rsidP="184E1F11">
      <w:pPr>
        <w:jc w:val="both"/>
        <w:rPr>
          <w:sz w:val="22"/>
          <w:szCs w:val="22"/>
        </w:rPr>
      </w:pPr>
    </w:p>
    <w:p w14:paraId="615ACC78" w14:textId="77777777" w:rsidR="0095790F" w:rsidRDefault="0095790F" w:rsidP="184E1F11">
      <w:pPr>
        <w:jc w:val="both"/>
        <w:rPr>
          <w:sz w:val="22"/>
          <w:szCs w:val="22"/>
        </w:rPr>
      </w:pPr>
    </w:p>
    <w:p w14:paraId="7362F301" w14:textId="77777777" w:rsidR="0095790F" w:rsidRDefault="0095790F" w:rsidP="184E1F11">
      <w:pPr>
        <w:jc w:val="both"/>
        <w:rPr>
          <w:sz w:val="22"/>
          <w:szCs w:val="22"/>
        </w:rPr>
      </w:pPr>
    </w:p>
    <w:p w14:paraId="36115E48" w14:textId="77777777" w:rsidR="0095790F" w:rsidRDefault="0095790F" w:rsidP="184E1F11">
      <w:pPr>
        <w:jc w:val="both"/>
        <w:rPr>
          <w:sz w:val="22"/>
          <w:szCs w:val="22"/>
        </w:rPr>
      </w:pPr>
    </w:p>
    <w:p w14:paraId="535ABFCE" w14:textId="77777777" w:rsidR="0095790F" w:rsidRDefault="0095790F" w:rsidP="184E1F11">
      <w:pPr>
        <w:jc w:val="both"/>
        <w:rPr>
          <w:sz w:val="22"/>
          <w:szCs w:val="22"/>
        </w:rPr>
      </w:pPr>
    </w:p>
    <w:p w14:paraId="5B7D1EE5" w14:textId="77777777" w:rsidR="0095790F" w:rsidRDefault="0095790F" w:rsidP="184E1F11">
      <w:pPr>
        <w:jc w:val="both"/>
        <w:rPr>
          <w:sz w:val="22"/>
          <w:szCs w:val="22"/>
        </w:rPr>
      </w:pPr>
    </w:p>
    <w:p w14:paraId="3BE4DE5B" w14:textId="4455CF8B" w:rsidR="00470019" w:rsidRDefault="00513DFC" w:rsidP="00B471E8">
      <w:pPr>
        <w:pStyle w:val="Default"/>
        <w:ind w:left="5670"/>
        <w:rPr>
          <w:rFonts w:eastAsia="Times New Roman"/>
        </w:rPr>
      </w:pPr>
      <w:r>
        <w:rPr>
          <w:rFonts w:eastAsia="Times New Roman"/>
        </w:rPr>
        <w:lastRenderedPageBreak/>
        <w:t>Marijampolės</w:t>
      </w:r>
      <w:r w:rsidRPr="184E1F11">
        <w:rPr>
          <w:rFonts w:eastAsia="Times New Roman"/>
        </w:rPr>
        <w:t xml:space="preserve"> </w:t>
      </w:r>
      <w:r w:rsidR="00470019">
        <w:rPr>
          <w:rFonts w:eastAsia="Times New Roman"/>
        </w:rPr>
        <w:t>meno mokyklos ugdymo</w:t>
      </w:r>
      <w:r w:rsidR="00470019" w:rsidRPr="184E1F11">
        <w:rPr>
          <w:rFonts w:eastAsia="Times New Roman"/>
        </w:rPr>
        <w:t xml:space="preserve"> organizavimo politikos </w:t>
      </w:r>
    </w:p>
    <w:p w14:paraId="6A1727F5" w14:textId="697EADF7" w:rsidR="0095790F" w:rsidRDefault="184E1F11" w:rsidP="184E1F11">
      <w:pPr>
        <w:pStyle w:val="Default"/>
        <w:ind w:left="5670"/>
        <w:rPr>
          <w:rFonts w:eastAsia="Times New Roman"/>
        </w:rPr>
      </w:pPr>
      <w:r w:rsidRPr="184E1F11">
        <w:rPr>
          <w:rFonts w:eastAsia="Times New Roman"/>
        </w:rPr>
        <w:t>5 priedas</w:t>
      </w:r>
    </w:p>
    <w:p w14:paraId="1564CA02" w14:textId="77777777" w:rsidR="0095790F" w:rsidRDefault="0095790F" w:rsidP="184E1F11"/>
    <w:tbl>
      <w:tblPr>
        <w:tblW w:w="4586" w:type="dxa"/>
        <w:tblInd w:w="5268" w:type="dxa"/>
        <w:tblLook w:val="04A0" w:firstRow="1" w:lastRow="0" w:firstColumn="1" w:lastColumn="0" w:noHBand="0" w:noVBand="1"/>
      </w:tblPr>
      <w:tblGrid>
        <w:gridCol w:w="4586"/>
      </w:tblGrid>
      <w:tr w:rsidR="0095790F" w14:paraId="2AE492C9" w14:textId="77777777" w:rsidTr="184E1F11">
        <w:tc>
          <w:tcPr>
            <w:tcW w:w="4586" w:type="dxa"/>
          </w:tcPr>
          <w:p w14:paraId="56A666B2" w14:textId="77777777" w:rsidR="0095790F" w:rsidRDefault="184E1F11" w:rsidP="184E1F11">
            <w:r w:rsidRPr="184E1F11">
              <w:t>PATVIRTINTA</w:t>
            </w:r>
          </w:p>
          <w:p w14:paraId="48BEAECD" w14:textId="098A6127" w:rsidR="0095790F" w:rsidRDefault="184E1F11" w:rsidP="184E1F11">
            <w:r w:rsidRPr="184E1F11">
              <w:t xml:space="preserve">Marijampolės </w:t>
            </w:r>
            <w:r w:rsidR="00470019">
              <w:t>meno mokyklos</w:t>
            </w:r>
            <w:r w:rsidRPr="184E1F11">
              <w:t xml:space="preserve"> direktoriaus 20..... m. ................................. d.</w:t>
            </w:r>
          </w:p>
          <w:p w14:paraId="5644DD24" w14:textId="77777777" w:rsidR="0095790F" w:rsidRDefault="184E1F11" w:rsidP="184E1F11">
            <w:r w:rsidRPr="184E1F11">
              <w:t>įsakymu Nr. ...............</w:t>
            </w:r>
          </w:p>
        </w:tc>
      </w:tr>
    </w:tbl>
    <w:p w14:paraId="1DDFE14B" w14:textId="77777777" w:rsidR="0095790F" w:rsidRDefault="0095790F" w:rsidP="184E1F11">
      <w:pPr>
        <w:rPr>
          <w:b/>
          <w:bCs/>
          <w:sz w:val="22"/>
          <w:szCs w:val="22"/>
        </w:rPr>
      </w:pPr>
    </w:p>
    <w:p w14:paraId="30D2BD88" w14:textId="77777777" w:rsidR="0095790F" w:rsidRDefault="184E1F11" w:rsidP="184E1F11">
      <w:pPr>
        <w:jc w:val="center"/>
        <w:rPr>
          <w:b/>
          <w:bCs/>
        </w:rPr>
      </w:pPr>
      <w:r w:rsidRPr="184E1F11">
        <w:rPr>
          <w:b/>
          <w:bCs/>
        </w:rPr>
        <w:t>IŠVYKOS PROGRAMA</w:t>
      </w:r>
    </w:p>
    <w:p w14:paraId="1FBDE898" w14:textId="77777777" w:rsidR="0095790F" w:rsidRDefault="0095790F" w:rsidP="184E1F11">
      <w:pPr>
        <w:jc w:val="center"/>
      </w:pPr>
    </w:p>
    <w:p w14:paraId="5390CF0F" w14:textId="77777777" w:rsidR="0095790F" w:rsidRDefault="184E1F11" w:rsidP="184E1F11">
      <w:pPr>
        <w:jc w:val="center"/>
        <w:rPr>
          <w:b/>
          <w:bCs/>
        </w:rPr>
      </w:pPr>
      <w:r w:rsidRPr="184E1F11">
        <w:rPr>
          <w:b/>
          <w:bCs/>
        </w:rPr>
        <w:t>I. ĮVADAS</w:t>
      </w:r>
    </w:p>
    <w:p w14:paraId="756442FF" w14:textId="77777777" w:rsidR="0095790F" w:rsidRDefault="0095790F" w:rsidP="184E1F11">
      <w:pPr>
        <w:jc w:val="center"/>
      </w:pPr>
    </w:p>
    <w:p w14:paraId="226B1498" w14:textId="77777777" w:rsidR="0095790F" w:rsidRDefault="184E1F11" w:rsidP="184E1F11">
      <w:r w:rsidRPr="184E1F11">
        <w:t>1. Išvykos forma .............................................................................................................................</w:t>
      </w:r>
    </w:p>
    <w:p w14:paraId="0101CAB0" w14:textId="77777777" w:rsidR="0095790F" w:rsidRDefault="0095790F" w:rsidP="184E1F11"/>
    <w:p w14:paraId="3CC96FA5" w14:textId="77777777" w:rsidR="0095790F" w:rsidRDefault="184E1F11" w:rsidP="184E1F11">
      <w:r w:rsidRPr="184E1F11">
        <w:t>2. Programos rengėjas  ......................................................................................................................</w:t>
      </w:r>
    </w:p>
    <w:p w14:paraId="16CCDF24" w14:textId="77777777" w:rsidR="0095790F" w:rsidRDefault="0095790F" w:rsidP="184E1F11"/>
    <w:p w14:paraId="4C9930FC" w14:textId="77777777" w:rsidR="0095790F" w:rsidRDefault="184E1F11" w:rsidP="184E1F11">
      <w:r w:rsidRPr="184E1F11">
        <w:t>3. Programos trukmė  .......................................................................................................................</w:t>
      </w:r>
    </w:p>
    <w:p w14:paraId="2BF90346" w14:textId="77777777" w:rsidR="0095790F" w:rsidRDefault="0095790F" w:rsidP="184E1F11"/>
    <w:p w14:paraId="0AFF5219" w14:textId="77777777" w:rsidR="0095790F" w:rsidRDefault="184E1F11" w:rsidP="184E1F11">
      <w:r w:rsidRPr="184E1F11">
        <w:t>4. Programos dalyviai ......................................................................................................................</w:t>
      </w:r>
    </w:p>
    <w:p w14:paraId="7FFD4F5C" w14:textId="77777777" w:rsidR="0095790F" w:rsidRDefault="0095790F" w:rsidP="184E1F11"/>
    <w:p w14:paraId="33DA8B29" w14:textId="77777777" w:rsidR="0095790F" w:rsidRDefault="184E1F11" w:rsidP="184E1F11">
      <w:r w:rsidRPr="184E1F11">
        <w:t>5. Programos dalyvių amžius  ..........................................................................................................</w:t>
      </w:r>
    </w:p>
    <w:p w14:paraId="62197EC8" w14:textId="77777777" w:rsidR="0095790F" w:rsidRDefault="0095790F" w:rsidP="184E1F11"/>
    <w:p w14:paraId="0721A529" w14:textId="77777777" w:rsidR="0095790F" w:rsidRDefault="184E1F11" w:rsidP="184E1F11">
      <w:pPr>
        <w:jc w:val="center"/>
        <w:rPr>
          <w:b/>
          <w:bCs/>
        </w:rPr>
      </w:pPr>
      <w:r w:rsidRPr="184E1F11">
        <w:rPr>
          <w:b/>
          <w:bCs/>
        </w:rPr>
        <w:t xml:space="preserve">II. PROGRAMOS PASKIRTIS </w:t>
      </w:r>
    </w:p>
    <w:p w14:paraId="30C9DBF4" w14:textId="77777777" w:rsidR="0095790F" w:rsidRDefault="0095790F" w:rsidP="184E1F11">
      <w:pPr>
        <w:jc w:val="center"/>
      </w:pPr>
    </w:p>
    <w:p w14:paraId="4B07F31C" w14:textId="77777777" w:rsidR="0095790F" w:rsidRDefault="184E1F11" w:rsidP="184E1F11">
      <w:pPr>
        <w:rPr>
          <w:sz w:val="18"/>
          <w:szCs w:val="18"/>
        </w:rPr>
      </w:pPr>
      <w:r w:rsidRPr="184E1F11">
        <w:t xml:space="preserve">6. Paskirtis </w:t>
      </w:r>
      <w:r w:rsidRPr="184E1F11">
        <w:rPr>
          <w:sz w:val="18"/>
          <w:szCs w:val="18"/>
        </w:rPr>
        <w:t xml:space="preserve">(poilsinė, pažintis, sportinė ar kita) ............................................................................................................................ </w:t>
      </w:r>
    </w:p>
    <w:p w14:paraId="0B06605A" w14:textId="77777777" w:rsidR="0095790F" w:rsidRDefault="0095790F" w:rsidP="184E1F11"/>
    <w:p w14:paraId="0EAB14BF" w14:textId="77777777" w:rsidR="0095790F" w:rsidRDefault="184E1F11" w:rsidP="184E1F11">
      <w:r w:rsidRPr="184E1F11">
        <w:t>7. Tikslas ..........................................................................................................................................</w:t>
      </w:r>
    </w:p>
    <w:p w14:paraId="544791C4" w14:textId="77777777" w:rsidR="0095790F" w:rsidRDefault="0095790F" w:rsidP="184E1F11"/>
    <w:p w14:paraId="58AFF6C0" w14:textId="77777777" w:rsidR="0095790F" w:rsidRDefault="184E1F11" w:rsidP="184E1F11">
      <w:r w:rsidRPr="184E1F11">
        <w:t>8. Uždaviniai .....................................................................................................................................</w:t>
      </w:r>
    </w:p>
    <w:p w14:paraId="719A08D3" w14:textId="77777777" w:rsidR="0095790F" w:rsidRDefault="0095790F" w:rsidP="184E1F11"/>
    <w:p w14:paraId="3D518821" w14:textId="77777777" w:rsidR="0095790F" w:rsidRDefault="184E1F11" w:rsidP="184E1F11">
      <w:pPr>
        <w:jc w:val="center"/>
        <w:rPr>
          <w:b/>
          <w:bCs/>
        </w:rPr>
      </w:pPr>
      <w:r w:rsidRPr="184E1F11">
        <w:rPr>
          <w:b/>
          <w:bCs/>
        </w:rPr>
        <w:t>III. PROGRAMOS TURINYS</w:t>
      </w:r>
    </w:p>
    <w:p w14:paraId="7BE02F07" w14:textId="77777777" w:rsidR="0095790F" w:rsidRDefault="0095790F" w:rsidP="184E1F11">
      <w:pPr>
        <w:jc w:val="center"/>
      </w:pPr>
    </w:p>
    <w:p w14:paraId="627925F6" w14:textId="77777777" w:rsidR="0095790F" w:rsidRDefault="184E1F11" w:rsidP="184E1F11">
      <w:r w:rsidRPr="184E1F11">
        <w:t>9. Išvykimo laikas ir vieta ...............................................................................................................</w:t>
      </w:r>
    </w:p>
    <w:p w14:paraId="5CB24979" w14:textId="77777777" w:rsidR="0095790F" w:rsidRDefault="0095790F" w:rsidP="184E1F11"/>
    <w:p w14:paraId="3EB99181" w14:textId="77777777" w:rsidR="0095790F" w:rsidRDefault="184E1F11" w:rsidP="184E1F11">
      <w:r w:rsidRPr="184E1F11">
        <w:t>10. Grįžimo laikas ir vieta ...............................................................................................................</w:t>
      </w:r>
    </w:p>
    <w:p w14:paraId="700FE6F0" w14:textId="77777777" w:rsidR="0095790F" w:rsidRDefault="0095790F" w:rsidP="184E1F11"/>
    <w:p w14:paraId="2D1B86AA" w14:textId="77777777" w:rsidR="0095790F" w:rsidRDefault="184E1F11" w:rsidP="184E1F11">
      <w:r w:rsidRPr="184E1F11">
        <w:t>11. Keliavimo forma  ........................................................................................................................</w:t>
      </w:r>
    </w:p>
    <w:p w14:paraId="1409FCCE" w14:textId="77777777" w:rsidR="0095790F" w:rsidRDefault="0095790F" w:rsidP="184E1F11"/>
    <w:p w14:paraId="5E342487" w14:textId="77777777" w:rsidR="0095790F" w:rsidRDefault="184E1F11" w:rsidP="184E1F11">
      <w:r w:rsidRPr="184E1F11">
        <w:t>12. Transporto priemonė ...................................................................................................................</w:t>
      </w:r>
    </w:p>
    <w:p w14:paraId="116A4A01" w14:textId="77777777" w:rsidR="0095790F" w:rsidRDefault="0095790F" w:rsidP="184E1F11"/>
    <w:p w14:paraId="35A5BE9D" w14:textId="77777777" w:rsidR="0095790F" w:rsidRDefault="184E1F11" w:rsidP="184E1F11">
      <w:r w:rsidRPr="184E1F11">
        <w:t xml:space="preserve">13. Detalus maršruto aprašymas </w:t>
      </w:r>
      <w:r w:rsidRPr="184E1F11">
        <w:rPr>
          <w:sz w:val="18"/>
          <w:szCs w:val="18"/>
        </w:rPr>
        <w:t>(lankytini objektai, poilsio ir maitinimo, nakvynės vietos)</w:t>
      </w:r>
      <w:r w:rsidRPr="184E1F11">
        <w:t xml:space="preserve">. ............................... </w:t>
      </w:r>
    </w:p>
    <w:p w14:paraId="328E53FE" w14:textId="77777777" w:rsidR="0095790F" w:rsidRDefault="184E1F11" w:rsidP="184E1F11">
      <w:r w:rsidRPr="184E1F11">
        <w:t>...........................................................................................................................................................</w:t>
      </w:r>
    </w:p>
    <w:p w14:paraId="193911A4" w14:textId="77777777" w:rsidR="0095790F" w:rsidRDefault="0095790F" w:rsidP="184E1F11"/>
    <w:p w14:paraId="3D66764D" w14:textId="77777777" w:rsidR="0095790F" w:rsidRDefault="0095790F" w:rsidP="184E1F11">
      <w:pPr>
        <w:jc w:val="both"/>
      </w:pPr>
    </w:p>
    <w:p w14:paraId="1ED54AE1" w14:textId="77777777" w:rsidR="0095790F" w:rsidRDefault="184E1F11" w:rsidP="184E1F11">
      <w:pPr>
        <w:jc w:val="center"/>
      </w:pPr>
      <w:r w:rsidRPr="184E1F11">
        <w:t>________________________________</w:t>
      </w:r>
    </w:p>
    <w:p w14:paraId="5DF544E6" w14:textId="77777777" w:rsidR="0095790F" w:rsidRDefault="0095790F" w:rsidP="184E1F11">
      <w:pPr>
        <w:pStyle w:val="Default"/>
        <w:ind w:left="5670"/>
        <w:rPr>
          <w:rFonts w:eastAsia="Times New Roman"/>
        </w:rPr>
      </w:pPr>
    </w:p>
    <w:p w14:paraId="25611608" w14:textId="77777777" w:rsidR="0095790F" w:rsidRDefault="0095790F" w:rsidP="184E1F11">
      <w:pPr>
        <w:pStyle w:val="Default"/>
        <w:ind w:left="5670"/>
        <w:rPr>
          <w:rFonts w:eastAsia="Times New Roman"/>
        </w:rPr>
      </w:pPr>
    </w:p>
    <w:p w14:paraId="1896E8A8" w14:textId="77777777" w:rsidR="0095790F" w:rsidRDefault="0095790F" w:rsidP="184E1F11">
      <w:pPr>
        <w:pStyle w:val="Default"/>
        <w:ind w:left="5670"/>
        <w:rPr>
          <w:rFonts w:eastAsia="Times New Roman"/>
        </w:rPr>
      </w:pPr>
    </w:p>
    <w:p w14:paraId="70682DE6" w14:textId="77777777" w:rsidR="0095790F" w:rsidRDefault="00AC0D9A" w:rsidP="184E1F11">
      <w:r>
        <w:br w:type="page"/>
      </w:r>
    </w:p>
    <w:p w14:paraId="3AD51070" w14:textId="5453288D" w:rsidR="00470019" w:rsidRDefault="00513DFC" w:rsidP="00470019">
      <w:pPr>
        <w:pStyle w:val="Default"/>
        <w:ind w:left="5670"/>
        <w:rPr>
          <w:rFonts w:eastAsia="Times New Roman"/>
        </w:rPr>
      </w:pPr>
      <w:r>
        <w:rPr>
          <w:rFonts w:eastAsia="Times New Roman"/>
        </w:rPr>
        <w:lastRenderedPageBreak/>
        <w:t>Marijampolės</w:t>
      </w:r>
      <w:r w:rsidRPr="184E1F11">
        <w:rPr>
          <w:rFonts w:eastAsia="Times New Roman"/>
        </w:rPr>
        <w:t xml:space="preserve"> </w:t>
      </w:r>
      <w:r w:rsidR="00470019">
        <w:rPr>
          <w:rFonts w:eastAsia="Times New Roman"/>
        </w:rPr>
        <w:t>meno mokyklos ugdymo</w:t>
      </w:r>
      <w:r w:rsidR="00470019" w:rsidRPr="184E1F11">
        <w:rPr>
          <w:rFonts w:eastAsia="Times New Roman"/>
        </w:rPr>
        <w:t xml:space="preserve"> organizavimo politikos </w:t>
      </w:r>
    </w:p>
    <w:p w14:paraId="67B5CB96" w14:textId="1CBDDD07" w:rsidR="0095790F" w:rsidRDefault="184E1F11" w:rsidP="184E1F11">
      <w:pPr>
        <w:pStyle w:val="Default"/>
        <w:ind w:left="5670"/>
        <w:rPr>
          <w:rFonts w:eastAsia="Times New Roman"/>
        </w:rPr>
      </w:pPr>
      <w:r w:rsidRPr="184E1F11">
        <w:rPr>
          <w:rFonts w:eastAsia="Times New Roman"/>
        </w:rPr>
        <w:t>6 priedas</w:t>
      </w:r>
    </w:p>
    <w:p w14:paraId="44501D39" w14:textId="77777777" w:rsidR="0095790F" w:rsidRDefault="0095790F" w:rsidP="184E1F11">
      <w:pPr>
        <w:jc w:val="right"/>
      </w:pPr>
    </w:p>
    <w:p w14:paraId="507DE47B" w14:textId="77777777" w:rsidR="0095790F" w:rsidRDefault="0095790F" w:rsidP="184E1F11">
      <w:pPr>
        <w:jc w:val="right"/>
      </w:pPr>
    </w:p>
    <w:p w14:paraId="08B3152F" w14:textId="0775C730" w:rsidR="0095790F" w:rsidRDefault="184E1F11" w:rsidP="184E1F11">
      <w:pPr>
        <w:jc w:val="center"/>
        <w:rPr>
          <w:b/>
          <w:bCs/>
          <w:lang w:eastAsia="en-US"/>
        </w:rPr>
      </w:pPr>
      <w:r w:rsidRPr="184E1F11">
        <w:rPr>
          <w:b/>
          <w:bCs/>
          <w:lang w:eastAsia="en-US"/>
        </w:rPr>
        <w:t xml:space="preserve">MARIJAMPOLĖS </w:t>
      </w:r>
      <w:r w:rsidR="00470019">
        <w:rPr>
          <w:b/>
          <w:bCs/>
          <w:lang w:eastAsia="en-US"/>
        </w:rPr>
        <w:t>MENO</w:t>
      </w:r>
      <w:r w:rsidRPr="184E1F11">
        <w:rPr>
          <w:b/>
          <w:bCs/>
          <w:lang w:eastAsia="en-US"/>
        </w:rPr>
        <w:t xml:space="preserve"> </w:t>
      </w:r>
      <w:r w:rsidR="00C057CB">
        <w:rPr>
          <w:b/>
          <w:bCs/>
          <w:lang w:eastAsia="en-US"/>
        </w:rPr>
        <w:t>MOKYKLA</w:t>
      </w:r>
    </w:p>
    <w:p w14:paraId="59405F06" w14:textId="77777777" w:rsidR="0095790F" w:rsidRDefault="0095790F" w:rsidP="184E1F11">
      <w:pPr>
        <w:jc w:val="center"/>
        <w:rPr>
          <w:b/>
          <w:bCs/>
          <w:lang w:eastAsia="en-US"/>
        </w:rPr>
      </w:pPr>
    </w:p>
    <w:p w14:paraId="158A56CD" w14:textId="77777777" w:rsidR="0095790F" w:rsidRDefault="184E1F11" w:rsidP="184E1F11">
      <w:pPr>
        <w:jc w:val="center"/>
        <w:rPr>
          <w:b/>
          <w:bCs/>
          <w:lang w:eastAsia="en-US"/>
        </w:rPr>
      </w:pPr>
      <w:r w:rsidRPr="184E1F11">
        <w:rPr>
          <w:b/>
          <w:bCs/>
          <w:lang w:eastAsia="en-US"/>
        </w:rPr>
        <w:t>MOKINIO TĖVŲ (GLOBĖJŲ, RŪPINTOJŲ) SUTIKIMAS</w:t>
      </w:r>
    </w:p>
    <w:p w14:paraId="7730C658" w14:textId="77777777" w:rsidR="0095790F" w:rsidRDefault="0095790F" w:rsidP="184E1F11">
      <w:pPr>
        <w:rPr>
          <w:lang w:eastAsia="en-US"/>
        </w:rPr>
      </w:pPr>
    </w:p>
    <w:p w14:paraId="25360FF0" w14:textId="77777777" w:rsidR="0095790F" w:rsidRDefault="0095790F" w:rsidP="184E1F11">
      <w:pPr>
        <w:rPr>
          <w:lang w:eastAsia="en-US"/>
        </w:rPr>
      </w:pPr>
    </w:p>
    <w:p w14:paraId="260E284E" w14:textId="77777777" w:rsidR="0095790F" w:rsidRDefault="184E1F11" w:rsidP="184E1F11">
      <w:r w:rsidRPr="184E1F11">
        <w:t>Išvykos pavadinimas ..........................................................................................................................</w:t>
      </w:r>
    </w:p>
    <w:p w14:paraId="082D0212" w14:textId="77777777" w:rsidR="0095790F" w:rsidRDefault="184E1F11" w:rsidP="184E1F11">
      <w:r w:rsidRPr="184E1F11">
        <w:t>Išvykimo laikas ir vieta .........................................................................................................................</w:t>
      </w:r>
    </w:p>
    <w:p w14:paraId="41B515D3" w14:textId="77777777" w:rsidR="0095790F" w:rsidRDefault="184E1F11" w:rsidP="184E1F11">
      <w:r w:rsidRPr="184E1F11">
        <w:t>Grįžimo laikas ir vieta ...........................................................................................................................</w:t>
      </w:r>
    </w:p>
    <w:p w14:paraId="5B131CB6" w14:textId="77777777" w:rsidR="0095790F" w:rsidRDefault="184E1F11" w:rsidP="184E1F11">
      <w:r w:rsidRPr="184E1F11">
        <w:t>Keliavimo forma  ..................................................................................................................................</w:t>
      </w:r>
    </w:p>
    <w:p w14:paraId="074162E3" w14:textId="77777777" w:rsidR="0095790F" w:rsidRDefault="184E1F11" w:rsidP="184E1F11">
      <w:r w:rsidRPr="184E1F11">
        <w:t xml:space="preserve">Detalus maršruto aprašymas </w:t>
      </w:r>
      <w:r w:rsidRPr="184E1F11">
        <w:rPr>
          <w:sz w:val="18"/>
          <w:szCs w:val="18"/>
        </w:rPr>
        <w:t>(lankytini objektai, poilsio ir maitinimo, nakvynės vietos)</w:t>
      </w:r>
      <w:r w:rsidRPr="184E1F11">
        <w:t xml:space="preserve">. ......................................... </w:t>
      </w:r>
    </w:p>
    <w:p w14:paraId="727B6019" w14:textId="77777777" w:rsidR="0095790F" w:rsidRDefault="184E1F11" w:rsidP="184E1F11">
      <w:r w:rsidRPr="184E1F11">
        <w:t>...............................................................................................................................................................</w:t>
      </w:r>
    </w:p>
    <w:p w14:paraId="0222A3C9" w14:textId="77777777" w:rsidR="0095790F" w:rsidRDefault="184E1F11" w:rsidP="184E1F11">
      <w:pPr>
        <w:rPr>
          <w:lang w:eastAsia="en-US"/>
        </w:rPr>
      </w:pPr>
      <w:r w:rsidRPr="184E1F11">
        <w:t xml:space="preserve">Kita informacija </w:t>
      </w:r>
      <w:r w:rsidRPr="184E1F11">
        <w:rPr>
          <w:sz w:val="18"/>
          <w:szCs w:val="18"/>
        </w:rPr>
        <w:t>(apranga, maistas ir kt.</w:t>
      </w:r>
      <w:r w:rsidRPr="184E1F11">
        <w:t>).......................................................................................................</w:t>
      </w:r>
    </w:p>
    <w:p w14:paraId="05F1FD83" w14:textId="77777777" w:rsidR="0095790F" w:rsidRDefault="0095790F" w:rsidP="184E1F11">
      <w:pPr>
        <w:rPr>
          <w:lang w:eastAsia="en-US"/>
        </w:rPr>
      </w:pPr>
    </w:p>
    <w:p w14:paraId="2F973381" w14:textId="77777777" w:rsidR="0095790F" w:rsidRDefault="184E1F11" w:rsidP="184E1F11">
      <w:pPr>
        <w:rPr>
          <w:lang w:eastAsia="en-US"/>
        </w:rPr>
      </w:pPr>
      <w:r w:rsidRPr="184E1F11">
        <w:rPr>
          <w:lang w:eastAsia="en-US"/>
        </w:rPr>
        <w:t>Išvykos vadovas .....................................................................................................................</w:t>
      </w:r>
    </w:p>
    <w:p w14:paraId="569FAD13" w14:textId="77777777" w:rsidR="0095790F" w:rsidRDefault="184E1F11" w:rsidP="184E1F11">
      <w:pPr>
        <w:rPr>
          <w:i/>
          <w:iCs/>
          <w:sz w:val="18"/>
          <w:szCs w:val="18"/>
          <w:lang w:eastAsia="en-US"/>
        </w:rPr>
      </w:pPr>
      <w:r w:rsidRPr="184E1F11">
        <w:rPr>
          <w:i/>
          <w:iCs/>
          <w:lang w:eastAsia="en-US"/>
        </w:rPr>
        <w:t xml:space="preserve">                                                                 </w:t>
      </w:r>
      <w:r w:rsidRPr="184E1F11">
        <w:rPr>
          <w:i/>
          <w:iCs/>
          <w:sz w:val="18"/>
          <w:szCs w:val="18"/>
          <w:lang w:eastAsia="en-US"/>
        </w:rPr>
        <w:t>(vardas, pavardė, parašas,  tel. Nr.)</w:t>
      </w:r>
    </w:p>
    <w:p w14:paraId="46BF9EF6" w14:textId="77777777" w:rsidR="0095790F" w:rsidRDefault="0095790F" w:rsidP="184E1F11">
      <w:pPr>
        <w:rPr>
          <w:lang w:eastAsia="en-US"/>
        </w:rPr>
      </w:pPr>
    </w:p>
    <w:p w14:paraId="4042187C" w14:textId="77777777" w:rsidR="0095790F" w:rsidRDefault="0095790F" w:rsidP="184E1F11">
      <w:pPr>
        <w:rPr>
          <w:lang w:eastAsia="en-US"/>
        </w:rPr>
      </w:pPr>
    </w:p>
    <w:p w14:paraId="42B23413" w14:textId="77777777" w:rsidR="0095790F" w:rsidRDefault="0095790F" w:rsidP="184E1F11">
      <w:pPr>
        <w:rPr>
          <w:lang w:eastAsia="en-US"/>
        </w:rPr>
      </w:pPr>
    </w:p>
    <w:p w14:paraId="49848D60" w14:textId="77777777" w:rsidR="0095790F" w:rsidRDefault="184E1F11" w:rsidP="184E1F11">
      <w:pPr>
        <w:rPr>
          <w:lang w:eastAsia="en-US"/>
        </w:rPr>
      </w:pPr>
      <w:r w:rsidRPr="184E1F11">
        <w:rPr>
          <w:lang w:eastAsia="en-US"/>
        </w:rPr>
        <w:t>Sutinku, kad mano vaikas (globotinis)...................................................................................................</w:t>
      </w:r>
    </w:p>
    <w:p w14:paraId="7D3078DC" w14:textId="77777777" w:rsidR="0095790F" w:rsidRDefault="184E1F11" w:rsidP="184E1F11">
      <w:pPr>
        <w:rPr>
          <w:i/>
          <w:iCs/>
          <w:sz w:val="18"/>
          <w:szCs w:val="18"/>
          <w:lang w:eastAsia="en-US"/>
        </w:rPr>
      </w:pPr>
      <w:r w:rsidRPr="184E1F11">
        <w:rPr>
          <w:i/>
          <w:iCs/>
          <w:lang w:eastAsia="en-US"/>
        </w:rPr>
        <w:t xml:space="preserve">                                                                                </w:t>
      </w:r>
      <w:r w:rsidRPr="184E1F11">
        <w:rPr>
          <w:i/>
          <w:iCs/>
          <w:sz w:val="18"/>
          <w:szCs w:val="18"/>
          <w:lang w:eastAsia="en-US"/>
        </w:rPr>
        <w:t>(vardas, pavardė)</w:t>
      </w:r>
    </w:p>
    <w:p w14:paraId="479979B8" w14:textId="77777777" w:rsidR="0095790F" w:rsidRDefault="184E1F11" w:rsidP="184E1F11">
      <w:pPr>
        <w:rPr>
          <w:lang w:eastAsia="en-US"/>
        </w:rPr>
      </w:pPr>
      <w:r w:rsidRPr="184E1F11">
        <w:rPr>
          <w:lang w:eastAsia="en-US"/>
        </w:rPr>
        <w:t>vyktų į šią išvyką.</w:t>
      </w:r>
    </w:p>
    <w:p w14:paraId="65DF73F7" w14:textId="77777777" w:rsidR="0095790F" w:rsidRDefault="0095790F" w:rsidP="184E1F11">
      <w:pPr>
        <w:rPr>
          <w:lang w:eastAsia="en-US"/>
        </w:rPr>
      </w:pPr>
    </w:p>
    <w:p w14:paraId="4870A8B1" w14:textId="77777777" w:rsidR="0095790F" w:rsidRDefault="184E1F11" w:rsidP="184E1F11">
      <w:pPr>
        <w:rPr>
          <w:sz w:val="18"/>
          <w:szCs w:val="18"/>
          <w:lang w:eastAsia="en-US"/>
        </w:rPr>
      </w:pPr>
      <w:r w:rsidRPr="184E1F11">
        <w:rPr>
          <w:lang w:eastAsia="en-US"/>
        </w:rPr>
        <w:t xml:space="preserve">Informacija apie vaiko sveikatos sutrikimus </w:t>
      </w:r>
      <w:r w:rsidRPr="184E1F11">
        <w:rPr>
          <w:sz w:val="18"/>
          <w:szCs w:val="18"/>
          <w:lang w:eastAsia="en-US"/>
        </w:rPr>
        <w:t>(pvz.: serga epilepsija, širdies nepakankamumu, alergija, migrena ir kt.)</w:t>
      </w:r>
    </w:p>
    <w:p w14:paraId="25045F9A" w14:textId="77777777" w:rsidR="0095790F" w:rsidRDefault="184E1F11" w:rsidP="184E1F11">
      <w:pPr>
        <w:rPr>
          <w:lang w:eastAsia="en-US"/>
        </w:rPr>
      </w:pPr>
      <w:r w:rsidRPr="184E1F11">
        <w:rPr>
          <w:lang w:eastAsia="en-US"/>
        </w:rPr>
        <w:t>..............................................................................................................................................................................................................................................................................................................................</w:t>
      </w:r>
    </w:p>
    <w:p w14:paraId="33D44D7F" w14:textId="77777777" w:rsidR="0095790F" w:rsidRDefault="0095790F" w:rsidP="184E1F11">
      <w:pPr>
        <w:rPr>
          <w:lang w:eastAsia="en-US"/>
        </w:rPr>
      </w:pPr>
    </w:p>
    <w:p w14:paraId="72ADBD9A" w14:textId="77777777" w:rsidR="0095790F" w:rsidRDefault="184E1F11" w:rsidP="184E1F11">
      <w:pPr>
        <w:rPr>
          <w:lang w:eastAsia="en-US"/>
        </w:rPr>
      </w:pPr>
      <w:r w:rsidRPr="184E1F11">
        <w:rPr>
          <w:lang w:eastAsia="en-US"/>
        </w:rPr>
        <w:t>Tėvai (globėjai, rūpintojai).....................................................................................................................</w:t>
      </w:r>
    </w:p>
    <w:p w14:paraId="0E4FAD31" w14:textId="77777777" w:rsidR="0095790F" w:rsidRDefault="184E1F11" w:rsidP="184E1F11">
      <w:pPr>
        <w:rPr>
          <w:i/>
          <w:iCs/>
          <w:sz w:val="18"/>
          <w:szCs w:val="18"/>
          <w:lang w:eastAsia="en-US"/>
        </w:rPr>
      </w:pPr>
      <w:r w:rsidRPr="184E1F11">
        <w:rPr>
          <w:i/>
          <w:iCs/>
          <w:sz w:val="18"/>
          <w:szCs w:val="18"/>
          <w:lang w:eastAsia="en-US"/>
        </w:rPr>
        <w:t xml:space="preserve">                                                                                      ( vardas, pavardė, parašas,  tel. Nr.)</w:t>
      </w:r>
    </w:p>
    <w:p w14:paraId="21B3E82D" w14:textId="77777777" w:rsidR="0095790F" w:rsidRDefault="184E1F11" w:rsidP="184E1F11">
      <w:pPr>
        <w:pStyle w:val="prastasiniatinklio"/>
        <w:rPr>
          <w:rFonts w:ascii="Times New Roman" w:hAnsi="Times New Roman" w:cs="Times New Roman"/>
          <w:sz w:val="24"/>
          <w:szCs w:val="24"/>
          <w:lang w:val="lt-LT" w:eastAsia="en-US"/>
        </w:rPr>
      </w:pPr>
      <w:r w:rsidRPr="184E1F11">
        <w:rPr>
          <w:rFonts w:ascii="Times New Roman" w:hAnsi="Times New Roman" w:cs="Times New Roman"/>
          <w:sz w:val="24"/>
          <w:szCs w:val="24"/>
          <w:lang w:val="lt-LT" w:eastAsia="en-US"/>
        </w:rPr>
        <w:t>...............................................................................................................................................................</w:t>
      </w:r>
    </w:p>
    <w:p w14:paraId="0DDEC2BE" w14:textId="77777777" w:rsidR="0095790F" w:rsidRDefault="0095790F" w:rsidP="184E1F11">
      <w:pPr>
        <w:rPr>
          <w:lang w:eastAsia="en-US"/>
        </w:rPr>
      </w:pPr>
    </w:p>
    <w:p w14:paraId="35E1B5EF" w14:textId="77777777" w:rsidR="0095790F" w:rsidRDefault="184E1F11" w:rsidP="184E1F11">
      <w:pPr>
        <w:rPr>
          <w:lang w:eastAsia="en-US"/>
        </w:rPr>
      </w:pPr>
      <w:r w:rsidRPr="184E1F11">
        <w:rPr>
          <w:lang w:eastAsia="en-US"/>
        </w:rPr>
        <w:t xml:space="preserve">................................ </w:t>
      </w:r>
    </w:p>
    <w:p w14:paraId="2F0D7388" w14:textId="77777777" w:rsidR="0095790F" w:rsidRDefault="184E1F11" w:rsidP="184E1F11">
      <w:pPr>
        <w:rPr>
          <w:i/>
          <w:iCs/>
          <w:sz w:val="18"/>
          <w:szCs w:val="18"/>
          <w:lang w:eastAsia="en-US"/>
        </w:rPr>
      </w:pPr>
      <w:r w:rsidRPr="184E1F11">
        <w:rPr>
          <w:i/>
          <w:iCs/>
          <w:sz w:val="18"/>
          <w:szCs w:val="18"/>
          <w:lang w:eastAsia="en-US"/>
        </w:rPr>
        <w:t xml:space="preserve">(data) </w:t>
      </w:r>
    </w:p>
    <w:p w14:paraId="3215FCDA" w14:textId="77777777" w:rsidR="0095790F" w:rsidRDefault="0095790F" w:rsidP="184E1F11">
      <w:pPr>
        <w:rPr>
          <w:b/>
          <w:bCs/>
          <w:lang w:eastAsia="en-US"/>
        </w:rPr>
      </w:pPr>
    </w:p>
    <w:p w14:paraId="109205E0" w14:textId="77777777" w:rsidR="0095790F" w:rsidRDefault="184E1F11" w:rsidP="184E1F11">
      <w:pPr>
        <w:jc w:val="center"/>
        <w:rPr>
          <w:b/>
          <w:bCs/>
          <w:lang w:eastAsia="en-US"/>
        </w:rPr>
      </w:pPr>
      <w:r w:rsidRPr="184E1F11">
        <w:rPr>
          <w:b/>
          <w:bCs/>
          <w:lang w:eastAsia="en-US"/>
        </w:rPr>
        <w:t>________________________</w:t>
      </w:r>
    </w:p>
    <w:p w14:paraId="4CF80B36" w14:textId="77777777" w:rsidR="0095790F" w:rsidRDefault="0095790F" w:rsidP="184E1F11">
      <w:pPr>
        <w:pStyle w:val="prastasiniatinklio"/>
        <w:jc w:val="right"/>
        <w:rPr>
          <w:rFonts w:ascii="Times New Roman" w:hAnsi="Times New Roman" w:cs="Times New Roman"/>
          <w:sz w:val="24"/>
          <w:szCs w:val="24"/>
          <w:lang w:val="lt-LT" w:eastAsia="en-US"/>
        </w:rPr>
      </w:pPr>
    </w:p>
    <w:p w14:paraId="62D2F03B" w14:textId="77777777" w:rsidR="0095790F" w:rsidRDefault="0095790F" w:rsidP="184E1F11">
      <w:pPr>
        <w:pStyle w:val="prastasiniatinklio"/>
        <w:jc w:val="right"/>
        <w:rPr>
          <w:rFonts w:ascii="Times New Roman" w:hAnsi="Times New Roman" w:cs="Times New Roman"/>
          <w:sz w:val="24"/>
          <w:szCs w:val="24"/>
          <w:lang w:val="lt-LT" w:eastAsia="en-US"/>
        </w:rPr>
      </w:pPr>
    </w:p>
    <w:p w14:paraId="5156EA90" w14:textId="77777777" w:rsidR="0095790F" w:rsidRDefault="0095790F" w:rsidP="184E1F11">
      <w:pPr>
        <w:pStyle w:val="prastasiniatinklio"/>
        <w:jc w:val="right"/>
        <w:rPr>
          <w:rFonts w:ascii="Times New Roman" w:hAnsi="Times New Roman" w:cs="Times New Roman"/>
          <w:sz w:val="24"/>
          <w:szCs w:val="24"/>
          <w:lang w:val="lt-LT" w:eastAsia="en-US"/>
        </w:rPr>
      </w:pPr>
    </w:p>
    <w:p w14:paraId="0E717C12" w14:textId="77777777" w:rsidR="0095790F" w:rsidRDefault="0095790F" w:rsidP="184E1F11">
      <w:pPr>
        <w:pStyle w:val="prastasiniatinklio"/>
        <w:jc w:val="right"/>
        <w:rPr>
          <w:rFonts w:ascii="Times New Roman" w:hAnsi="Times New Roman" w:cs="Times New Roman"/>
          <w:sz w:val="24"/>
          <w:szCs w:val="24"/>
          <w:lang w:val="lt-LT" w:eastAsia="en-US"/>
        </w:rPr>
      </w:pPr>
    </w:p>
    <w:p w14:paraId="32B16547" w14:textId="77777777" w:rsidR="0095790F" w:rsidRDefault="0095790F" w:rsidP="184E1F11">
      <w:pPr>
        <w:pStyle w:val="prastasiniatinklio"/>
        <w:jc w:val="right"/>
        <w:rPr>
          <w:rFonts w:ascii="Times New Roman" w:hAnsi="Times New Roman" w:cs="Times New Roman"/>
          <w:sz w:val="24"/>
          <w:szCs w:val="24"/>
          <w:lang w:val="lt-LT" w:eastAsia="en-US"/>
        </w:rPr>
      </w:pPr>
    </w:p>
    <w:p w14:paraId="5A872B1C" w14:textId="77777777" w:rsidR="0095790F" w:rsidRDefault="0095790F" w:rsidP="184E1F11">
      <w:pPr>
        <w:pStyle w:val="prastasiniatinklio"/>
        <w:jc w:val="right"/>
        <w:rPr>
          <w:rFonts w:ascii="Times New Roman" w:hAnsi="Times New Roman" w:cs="Times New Roman"/>
          <w:sz w:val="24"/>
          <w:szCs w:val="24"/>
          <w:lang w:val="lt-LT" w:eastAsia="en-US"/>
        </w:rPr>
      </w:pPr>
    </w:p>
    <w:p w14:paraId="0E8DB49B" w14:textId="77777777" w:rsidR="0095790F" w:rsidRDefault="0095790F" w:rsidP="184E1F11">
      <w:pPr>
        <w:pStyle w:val="prastasiniatinklio"/>
        <w:jc w:val="right"/>
        <w:rPr>
          <w:rFonts w:ascii="Times New Roman" w:hAnsi="Times New Roman" w:cs="Times New Roman"/>
          <w:sz w:val="24"/>
          <w:szCs w:val="24"/>
          <w:lang w:val="lt-LT" w:eastAsia="en-US"/>
        </w:rPr>
      </w:pPr>
    </w:p>
    <w:p w14:paraId="6D565335" w14:textId="77777777" w:rsidR="0095790F" w:rsidRDefault="0095790F" w:rsidP="184E1F11">
      <w:pPr>
        <w:pStyle w:val="prastasiniatinklio"/>
        <w:jc w:val="right"/>
        <w:rPr>
          <w:rFonts w:ascii="Times New Roman" w:hAnsi="Times New Roman" w:cs="Times New Roman"/>
          <w:sz w:val="24"/>
          <w:szCs w:val="24"/>
          <w:lang w:val="lt-LT" w:eastAsia="en-US"/>
        </w:rPr>
      </w:pPr>
    </w:p>
    <w:p w14:paraId="23C2FB3C" w14:textId="77777777" w:rsidR="0095790F" w:rsidRDefault="0095790F" w:rsidP="184E1F11">
      <w:pPr>
        <w:pStyle w:val="prastasiniatinklio"/>
        <w:jc w:val="right"/>
        <w:rPr>
          <w:rFonts w:ascii="Times New Roman" w:hAnsi="Times New Roman" w:cs="Times New Roman"/>
          <w:sz w:val="24"/>
          <w:szCs w:val="24"/>
          <w:lang w:val="lt-LT" w:eastAsia="en-US"/>
        </w:rPr>
      </w:pPr>
    </w:p>
    <w:p w14:paraId="0A2D04B1" w14:textId="77777777" w:rsidR="0095790F" w:rsidRDefault="0095790F" w:rsidP="184E1F11">
      <w:pPr>
        <w:pStyle w:val="prastasiniatinklio"/>
        <w:jc w:val="right"/>
        <w:rPr>
          <w:rFonts w:ascii="Times New Roman" w:hAnsi="Times New Roman" w:cs="Times New Roman"/>
          <w:sz w:val="24"/>
          <w:szCs w:val="24"/>
          <w:lang w:val="lt-LT" w:eastAsia="en-US"/>
        </w:rPr>
      </w:pPr>
    </w:p>
    <w:p w14:paraId="7C19B03F" w14:textId="77777777" w:rsidR="0095790F" w:rsidRDefault="0095790F" w:rsidP="184E1F11">
      <w:pPr>
        <w:pStyle w:val="prastasiniatinklio"/>
        <w:jc w:val="right"/>
        <w:rPr>
          <w:rFonts w:ascii="Times New Roman" w:hAnsi="Times New Roman" w:cs="Times New Roman"/>
          <w:sz w:val="24"/>
          <w:szCs w:val="24"/>
          <w:lang w:val="lt-LT" w:eastAsia="en-US"/>
        </w:rPr>
      </w:pPr>
    </w:p>
    <w:p w14:paraId="008B58B4" w14:textId="77777777" w:rsidR="0095790F" w:rsidRDefault="0095790F" w:rsidP="184E1F11">
      <w:pPr>
        <w:pStyle w:val="prastasiniatinklio"/>
        <w:jc w:val="right"/>
        <w:rPr>
          <w:rFonts w:ascii="Times New Roman" w:hAnsi="Times New Roman" w:cs="Times New Roman"/>
          <w:sz w:val="24"/>
          <w:szCs w:val="24"/>
          <w:lang w:val="lt-LT" w:eastAsia="en-US"/>
        </w:rPr>
      </w:pPr>
    </w:p>
    <w:p w14:paraId="7CD68F95" w14:textId="77777777" w:rsidR="0095790F" w:rsidRDefault="0095790F" w:rsidP="184E1F11">
      <w:pPr>
        <w:pStyle w:val="prastasiniatinklio"/>
        <w:jc w:val="right"/>
        <w:rPr>
          <w:rFonts w:ascii="Times New Roman" w:hAnsi="Times New Roman" w:cs="Times New Roman"/>
          <w:sz w:val="24"/>
          <w:szCs w:val="24"/>
          <w:lang w:val="lt-LT" w:eastAsia="en-US"/>
        </w:rPr>
      </w:pPr>
    </w:p>
    <w:p w14:paraId="4E4F4F0D" w14:textId="77777777" w:rsidR="0095790F" w:rsidRDefault="0095790F" w:rsidP="184E1F11">
      <w:pPr>
        <w:pStyle w:val="prastasiniatinklio"/>
        <w:jc w:val="right"/>
        <w:rPr>
          <w:rFonts w:ascii="Times New Roman" w:hAnsi="Times New Roman" w:cs="Times New Roman"/>
          <w:sz w:val="24"/>
          <w:szCs w:val="24"/>
          <w:lang w:val="lt-LT" w:eastAsia="en-US"/>
        </w:rPr>
      </w:pPr>
    </w:p>
    <w:p w14:paraId="2D93FA6D" w14:textId="36C45D1D" w:rsidR="00470019" w:rsidRDefault="00513DFC" w:rsidP="00470019">
      <w:pPr>
        <w:pStyle w:val="Default"/>
        <w:ind w:left="5670"/>
        <w:rPr>
          <w:rFonts w:eastAsia="Times New Roman"/>
        </w:rPr>
      </w:pPr>
      <w:r>
        <w:rPr>
          <w:rFonts w:eastAsia="Times New Roman"/>
        </w:rPr>
        <w:lastRenderedPageBreak/>
        <w:t>Marijampolės</w:t>
      </w:r>
      <w:r w:rsidRPr="184E1F11">
        <w:rPr>
          <w:rFonts w:eastAsia="Times New Roman"/>
        </w:rPr>
        <w:t xml:space="preserve"> </w:t>
      </w:r>
      <w:r w:rsidR="00470019">
        <w:rPr>
          <w:rFonts w:eastAsia="Times New Roman"/>
        </w:rPr>
        <w:t>meno mokyklos ugdymo</w:t>
      </w:r>
      <w:r w:rsidR="00470019" w:rsidRPr="184E1F11">
        <w:rPr>
          <w:rFonts w:eastAsia="Times New Roman"/>
        </w:rPr>
        <w:t xml:space="preserve"> organizavimo politikos </w:t>
      </w:r>
    </w:p>
    <w:p w14:paraId="3E93004F" w14:textId="2C89627C" w:rsidR="0095790F" w:rsidRDefault="184E1F11" w:rsidP="184E1F11">
      <w:pPr>
        <w:pStyle w:val="Default"/>
        <w:ind w:left="5670"/>
        <w:rPr>
          <w:rFonts w:eastAsia="Times New Roman"/>
        </w:rPr>
      </w:pPr>
      <w:r w:rsidRPr="184E1F11">
        <w:rPr>
          <w:rFonts w:eastAsia="Times New Roman"/>
        </w:rPr>
        <w:t>7 priedas</w:t>
      </w:r>
    </w:p>
    <w:p w14:paraId="287FA454" w14:textId="77777777" w:rsidR="0095790F" w:rsidRDefault="0095790F" w:rsidP="184E1F11">
      <w:pPr>
        <w:ind w:firstLine="5160"/>
      </w:pPr>
    </w:p>
    <w:p w14:paraId="43CFE4E3" w14:textId="77777777" w:rsidR="0095790F" w:rsidRDefault="0095790F" w:rsidP="184E1F11">
      <w:pPr>
        <w:textAlignment w:val="baseline"/>
        <w:rPr>
          <w:lang w:eastAsia="en-GB"/>
        </w:rPr>
      </w:pPr>
    </w:p>
    <w:p w14:paraId="198C9F0D" w14:textId="77777777" w:rsidR="0095790F" w:rsidRDefault="184E1F11" w:rsidP="184E1F11">
      <w:pPr>
        <w:jc w:val="center"/>
        <w:textAlignment w:val="baseline"/>
        <w:rPr>
          <w:lang w:eastAsia="en-GB"/>
        </w:rPr>
      </w:pPr>
      <w:r w:rsidRPr="184E1F11">
        <w:rPr>
          <w:b/>
          <w:bCs/>
          <w:lang w:eastAsia="en-GB"/>
        </w:rPr>
        <w:t>NELAIMINGO ATSITIKIMO AKTAS</w:t>
      </w:r>
      <w:r w:rsidRPr="184E1F11">
        <w:rPr>
          <w:lang w:eastAsia="en-GB"/>
        </w:rPr>
        <w:t>   </w:t>
      </w:r>
    </w:p>
    <w:p w14:paraId="42BE6D3F" w14:textId="77777777" w:rsidR="0095790F" w:rsidRDefault="184E1F11" w:rsidP="184E1F11">
      <w:pPr>
        <w:jc w:val="center"/>
        <w:textAlignment w:val="baseline"/>
        <w:rPr>
          <w:lang w:eastAsia="en-GB"/>
        </w:rPr>
      </w:pPr>
      <w:r w:rsidRPr="184E1F11">
        <w:rPr>
          <w:b/>
          <w:bCs/>
          <w:lang w:eastAsia="en-GB"/>
        </w:rPr>
        <w:t> </w:t>
      </w:r>
      <w:r w:rsidRPr="184E1F11">
        <w:rPr>
          <w:lang w:eastAsia="en-GB"/>
        </w:rPr>
        <w:t>   </w:t>
      </w:r>
    </w:p>
    <w:p w14:paraId="1E71D438" w14:textId="77777777" w:rsidR="0095790F" w:rsidRDefault="184E1F11" w:rsidP="184E1F11">
      <w:pPr>
        <w:jc w:val="center"/>
        <w:textAlignment w:val="baseline"/>
        <w:rPr>
          <w:lang w:eastAsia="en-GB"/>
        </w:rPr>
      </w:pPr>
      <w:r w:rsidRPr="184E1F11">
        <w:rPr>
          <w:lang w:eastAsia="en-GB"/>
        </w:rPr>
        <w:t>_____________ Nr. __________   </w:t>
      </w:r>
    </w:p>
    <w:p w14:paraId="0FE72304" w14:textId="77777777" w:rsidR="0095790F" w:rsidRDefault="184E1F11" w:rsidP="184E1F11">
      <w:pPr>
        <w:jc w:val="center"/>
        <w:textAlignment w:val="baseline"/>
        <w:rPr>
          <w:lang w:eastAsia="en-GB"/>
        </w:rPr>
      </w:pPr>
      <w:r w:rsidRPr="184E1F11">
        <w:rPr>
          <w:lang w:eastAsia="en-GB"/>
        </w:rPr>
        <w:t>(data) </w:t>
      </w:r>
    </w:p>
    <w:p w14:paraId="31370C8C" w14:textId="77777777" w:rsidR="0095790F" w:rsidRDefault="184E1F11" w:rsidP="184E1F11">
      <w:pPr>
        <w:jc w:val="center"/>
        <w:textAlignment w:val="baseline"/>
        <w:rPr>
          <w:lang w:eastAsia="en-GB"/>
        </w:rPr>
      </w:pPr>
      <w:r w:rsidRPr="184E1F11">
        <w:rPr>
          <w:lang w:eastAsia="en-GB"/>
        </w:rPr>
        <w:t>_________________________   </w:t>
      </w:r>
    </w:p>
    <w:p w14:paraId="27E92443" w14:textId="77777777" w:rsidR="0095790F" w:rsidRDefault="184E1F11" w:rsidP="184E1F11">
      <w:pPr>
        <w:jc w:val="center"/>
        <w:textAlignment w:val="baseline"/>
        <w:rPr>
          <w:lang w:eastAsia="en-GB"/>
        </w:rPr>
      </w:pPr>
      <w:r w:rsidRPr="184E1F11">
        <w:rPr>
          <w:lang w:eastAsia="en-GB"/>
        </w:rPr>
        <w:t>(dokumento sudarymo vieta)</w:t>
      </w:r>
      <w:r w:rsidRPr="184E1F11">
        <w:rPr>
          <w:b/>
          <w:bCs/>
          <w:lang w:eastAsia="en-GB"/>
        </w:rPr>
        <w:t xml:space="preserve"> </w:t>
      </w:r>
      <w:r w:rsidRPr="184E1F11">
        <w:rPr>
          <w:lang w:eastAsia="en-GB"/>
        </w:rPr>
        <w:t>   </w:t>
      </w:r>
    </w:p>
    <w:p w14:paraId="3620EA2B" w14:textId="77777777" w:rsidR="0095790F" w:rsidRDefault="184E1F11" w:rsidP="184E1F11">
      <w:pPr>
        <w:ind w:firstLine="5100"/>
        <w:textAlignment w:val="baseline"/>
        <w:rPr>
          <w:lang w:eastAsia="en-GB"/>
        </w:rPr>
      </w:pPr>
      <w:r w:rsidRPr="184E1F11">
        <w:rPr>
          <w:lang w:eastAsia="en-GB"/>
        </w:rPr>
        <w:t>  </w:t>
      </w:r>
    </w:p>
    <w:p w14:paraId="27C44692" w14:textId="77777777" w:rsidR="0095790F" w:rsidRDefault="184E1F11" w:rsidP="184E1F11">
      <w:pPr>
        <w:ind w:firstLine="705"/>
        <w:jc w:val="both"/>
        <w:textAlignment w:val="baseline"/>
        <w:rPr>
          <w:lang w:eastAsia="en-GB"/>
        </w:rPr>
      </w:pPr>
      <w:r w:rsidRPr="184E1F11">
        <w:rPr>
          <w:lang w:eastAsia="en-GB"/>
        </w:rPr>
        <w:t>   </w:t>
      </w:r>
    </w:p>
    <w:p w14:paraId="2FD40570" w14:textId="77777777" w:rsidR="0095790F" w:rsidRDefault="184E1F11" w:rsidP="184E1F11">
      <w:pPr>
        <w:jc w:val="center"/>
        <w:textAlignment w:val="baseline"/>
        <w:rPr>
          <w:lang w:eastAsia="en-GB"/>
        </w:rPr>
      </w:pPr>
      <w:r w:rsidRPr="184E1F11">
        <w:rPr>
          <w:lang w:eastAsia="en-GB"/>
        </w:rPr>
        <w:t>    </w:t>
      </w:r>
    </w:p>
    <w:p w14:paraId="73E16E94" w14:textId="77777777" w:rsidR="0095790F" w:rsidRDefault="184E1F11" w:rsidP="184E1F11">
      <w:pPr>
        <w:ind w:firstLine="567"/>
        <w:jc w:val="both"/>
        <w:textAlignment w:val="baseline"/>
        <w:rPr>
          <w:lang w:eastAsia="en-GB"/>
        </w:rPr>
      </w:pPr>
      <w:r w:rsidRPr="184E1F11">
        <w:rPr>
          <w:b/>
          <w:bCs/>
          <w:lang w:eastAsia="en-GB"/>
        </w:rPr>
        <w:t xml:space="preserve">1. Švietimo įstaigos, kurios mokinys nukentėjo, pavadinimas </w:t>
      </w:r>
      <w:r w:rsidRPr="184E1F11">
        <w:rPr>
          <w:lang w:eastAsia="en-GB"/>
        </w:rPr>
        <w:t> __________________  </w:t>
      </w:r>
    </w:p>
    <w:p w14:paraId="2A5C1C41" w14:textId="77777777" w:rsidR="0095790F" w:rsidRDefault="184E1F11" w:rsidP="184E1F11">
      <w:pPr>
        <w:ind w:firstLine="567"/>
        <w:jc w:val="both"/>
        <w:textAlignment w:val="baseline"/>
        <w:rPr>
          <w:lang w:eastAsia="en-GB"/>
        </w:rPr>
      </w:pPr>
      <w:r w:rsidRPr="184E1F11">
        <w:rPr>
          <w:lang w:eastAsia="en-GB"/>
        </w:rPr>
        <w:t>1.1. adresas  ___________________________________________________________  </w:t>
      </w:r>
    </w:p>
    <w:p w14:paraId="2AB4A016" w14:textId="77777777" w:rsidR="0095790F" w:rsidRDefault="184E1F11" w:rsidP="184E1F11">
      <w:pPr>
        <w:ind w:firstLine="567"/>
        <w:jc w:val="both"/>
        <w:textAlignment w:val="baseline"/>
        <w:rPr>
          <w:lang w:eastAsia="en-GB"/>
        </w:rPr>
      </w:pPr>
      <w:r w:rsidRPr="184E1F11">
        <w:rPr>
          <w:lang w:eastAsia="en-GB"/>
        </w:rPr>
        <w:t>1.2. telefonas  ___________ Įstaigos kodas __________________________________   </w:t>
      </w:r>
    </w:p>
    <w:p w14:paraId="6E6E47DA" w14:textId="77777777" w:rsidR="0095790F" w:rsidRDefault="0095790F" w:rsidP="184E1F11">
      <w:pPr>
        <w:jc w:val="both"/>
        <w:textAlignment w:val="baseline"/>
        <w:rPr>
          <w:strike/>
          <w:lang w:eastAsia="en-GB"/>
        </w:rPr>
      </w:pPr>
    </w:p>
    <w:p w14:paraId="17C76A90" w14:textId="77777777" w:rsidR="0095790F" w:rsidRDefault="184E1F11" w:rsidP="184E1F11">
      <w:pPr>
        <w:ind w:firstLine="567"/>
        <w:jc w:val="both"/>
        <w:textAlignment w:val="baseline"/>
        <w:rPr>
          <w:lang w:eastAsia="en-GB"/>
        </w:rPr>
      </w:pPr>
      <w:r w:rsidRPr="184E1F11">
        <w:rPr>
          <w:b/>
          <w:bCs/>
          <w:lang w:eastAsia="en-GB"/>
        </w:rPr>
        <w:t>2. Švietimo įstaigos vadovas</w:t>
      </w:r>
      <w:r w:rsidRPr="184E1F11">
        <w:rPr>
          <w:lang w:eastAsia="en-GB"/>
        </w:rPr>
        <w:t xml:space="preserve">  _____________________________________________   </w:t>
      </w:r>
    </w:p>
    <w:p w14:paraId="584FCD3C" w14:textId="77777777" w:rsidR="0095790F" w:rsidRDefault="184E1F11" w:rsidP="184E1F11">
      <w:pPr>
        <w:ind w:firstLine="3686"/>
        <w:jc w:val="both"/>
        <w:textAlignment w:val="baseline"/>
        <w:rPr>
          <w:lang w:eastAsia="en-GB"/>
        </w:rPr>
      </w:pPr>
      <w:r w:rsidRPr="184E1F11">
        <w:rPr>
          <w:lang w:eastAsia="en-GB"/>
        </w:rPr>
        <w:t>(pareigos, vardas, pavardė, tel. Nr., el. paštas)   </w:t>
      </w:r>
    </w:p>
    <w:p w14:paraId="0881561C" w14:textId="77777777" w:rsidR="0095790F" w:rsidRDefault="0095790F" w:rsidP="184E1F11">
      <w:pPr>
        <w:jc w:val="both"/>
        <w:textAlignment w:val="baseline"/>
        <w:rPr>
          <w:lang w:eastAsia="en-GB"/>
        </w:rPr>
      </w:pPr>
    </w:p>
    <w:p w14:paraId="64D12572" w14:textId="77777777" w:rsidR="0095790F" w:rsidRDefault="184E1F11" w:rsidP="184E1F11">
      <w:pPr>
        <w:ind w:firstLine="567"/>
        <w:jc w:val="both"/>
        <w:textAlignment w:val="baseline"/>
        <w:rPr>
          <w:lang w:eastAsia="en-GB"/>
        </w:rPr>
      </w:pPr>
      <w:r w:rsidRPr="184E1F11">
        <w:rPr>
          <w:b/>
          <w:bCs/>
          <w:lang w:eastAsia="en-GB"/>
        </w:rPr>
        <w:t>3. Nukentėjusysis</w:t>
      </w:r>
      <w:r w:rsidRPr="184E1F11">
        <w:rPr>
          <w:lang w:eastAsia="en-GB"/>
        </w:rPr>
        <w:t xml:space="preserve">   ______________________________________</w:t>
      </w:r>
    </w:p>
    <w:p w14:paraId="469665DF" w14:textId="77777777" w:rsidR="0095790F" w:rsidRDefault="184E1F11" w:rsidP="184E1F11">
      <w:pPr>
        <w:ind w:left="2160" w:firstLine="1526"/>
        <w:textAlignment w:val="baseline"/>
        <w:rPr>
          <w:lang w:eastAsia="en-GB"/>
        </w:rPr>
      </w:pPr>
      <w:r w:rsidRPr="184E1F11">
        <w:rPr>
          <w:lang w:eastAsia="en-GB"/>
        </w:rPr>
        <w:t>(vardas, pavardė, gimimo data)   </w:t>
      </w:r>
    </w:p>
    <w:p w14:paraId="12CF0597" w14:textId="77777777" w:rsidR="0095790F" w:rsidRDefault="184E1F11" w:rsidP="184E1F11">
      <w:pPr>
        <w:ind w:firstLine="567"/>
        <w:jc w:val="both"/>
        <w:textAlignment w:val="baseline"/>
        <w:rPr>
          <w:lang w:eastAsia="en-GB"/>
        </w:rPr>
      </w:pPr>
      <w:r w:rsidRPr="184E1F11">
        <w:rPr>
          <w:lang w:eastAsia="en-GB"/>
        </w:rPr>
        <w:t>3.1.Neformaliojo švietimo ugdymo programos organizavimo forma (įrašyti)  ______________________________________   </w:t>
      </w:r>
    </w:p>
    <w:p w14:paraId="2B1622B6" w14:textId="77777777" w:rsidR="0095790F" w:rsidRDefault="0095790F" w:rsidP="184E1F11">
      <w:pPr>
        <w:jc w:val="both"/>
        <w:textAlignment w:val="baseline"/>
        <w:rPr>
          <w:lang w:eastAsia="en-GB"/>
        </w:rPr>
      </w:pPr>
    </w:p>
    <w:p w14:paraId="0B3E6415" w14:textId="77777777" w:rsidR="0095790F" w:rsidRDefault="184E1F11" w:rsidP="184E1F11">
      <w:pPr>
        <w:ind w:firstLine="567"/>
        <w:jc w:val="both"/>
        <w:textAlignment w:val="baseline"/>
        <w:rPr>
          <w:lang w:eastAsia="en-GB"/>
        </w:rPr>
      </w:pPr>
      <w:r w:rsidRPr="184E1F11">
        <w:rPr>
          <w:lang w:eastAsia="en-GB"/>
        </w:rPr>
        <w:t xml:space="preserve">3.2. </w:t>
      </w:r>
      <w:r w:rsidRPr="184E1F11">
        <w:t xml:space="preserve"> Nukentėjusiojo elektroninė statistinė apskaitos forma Nr. E027-1 „Mokinio sveikatos pažymėjimas“ yra / nėra </w:t>
      </w:r>
      <w:r w:rsidRPr="184E1F11">
        <w:rPr>
          <w:lang w:eastAsia="en-GB"/>
        </w:rPr>
        <w:t xml:space="preserve">(reikalingą žodį pabraukti) </w:t>
      </w:r>
    </w:p>
    <w:p w14:paraId="73922370" w14:textId="77777777" w:rsidR="0095790F" w:rsidRDefault="0095790F" w:rsidP="184E1F11">
      <w:pPr>
        <w:jc w:val="both"/>
        <w:textAlignment w:val="baseline"/>
        <w:rPr>
          <w:lang w:eastAsia="en-GB"/>
        </w:rPr>
      </w:pPr>
    </w:p>
    <w:p w14:paraId="4866672A" w14:textId="77777777" w:rsidR="0095790F" w:rsidRDefault="184E1F11" w:rsidP="184E1F11">
      <w:pPr>
        <w:ind w:firstLine="567"/>
        <w:jc w:val="both"/>
        <w:textAlignment w:val="baseline"/>
        <w:rPr>
          <w:lang w:eastAsia="en-GB"/>
        </w:rPr>
      </w:pPr>
      <w:r w:rsidRPr="184E1F11">
        <w:rPr>
          <w:lang w:eastAsia="en-GB"/>
        </w:rPr>
        <w:t>3.3. Įvadinio instruktavimo data ______ m. ______ d.   </w:t>
      </w:r>
    </w:p>
    <w:p w14:paraId="1B908A41" w14:textId="77777777" w:rsidR="0095790F" w:rsidRDefault="0095790F" w:rsidP="184E1F11">
      <w:pPr>
        <w:jc w:val="both"/>
        <w:textAlignment w:val="baseline"/>
        <w:rPr>
          <w:lang w:eastAsia="en-GB"/>
        </w:rPr>
      </w:pPr>
    </w:p>
    <w:p w14:paraId="1314AAD8" w14:textId="77777777" w:rsidR="0095790F" w:rsidRDefault="184E1F11" w:rsidP="184E1F11">
      <w:pPr>
        <w:ind w:firstLine="567"/>
        <w:jc w:val="both"/>
        <w:textAlignment w:val="baseline"/>
        <w:rPr>
          <w:lang w:eastAsia="en-GB"/>
        </w:rPr>
      </w:pPr>
      <w:r w:rsidRPr="184E1F11">
        <w:rPr>
          <w:b/>
          <w:bCs/>
          <w:lang w:eastAsia="en-GB"/>
        </w:rPr>
        <w:t>4. Nelaimingas atsitikimas įvyko</w:t>
      </w:r>
      <w:r w:rsidRPr="184E1F11">
        <w:rPr>
          <w:lang w:eastAsia="en-GB"/>
        </w:rPr>
        <w:t xml:space="preserve"> ________ m. ____ d.  ________ val. </w:t>
      </w:r>
    </w:p>
    <w:p w14:paraId="1AEAE209" w14:textId="77777777" w:rsidR="0095790F" w:rsidRDefault="0095790F" w:rsidP="184E1F11">
      <w:pPr>
        <w:jc w:val="both"/>
        <w:textAlignment w:val="baseline"/>
        <w:rPr>
          <w:lang w:eastAsia="en-GB"/>
        </w:rPr>
      </w:pPr>
    </w:p>
    <w:p w14:paraId="3FEE2446" w14:textId="77777777" w:rsidR="0095790F" w:rsidRDefault="184E1F11" w:rsidP="184E1F11">
      <w:pPr>
        <w:ind w:firstLine="567"/>
        <w:jc w:val="both"/>
        <w:textAlignment w:val="baseline"/>
        <w:rPr>
          <w:lang w:eastAsia="en-GB"/>
        </w:rPr>
      </w:pPr>
      <w:r w:rsidRPr="184E1F11">
        <w:rPr>
          <w:lang w:eastAsia="en-GB"/>
        </w:rPr>
        <w:t>4.1. Pirmosios medicinos pagalbos suteikimo įvykio vietoje laikas valandomis ir minutėmis  ir kas ją suteikė (įrašyti)  ___________________________________________________   </w:t>
      </w:r>
    </w:p>
    <w:p w14:paraId="2DF26354" w14:textId="77777777" w:rsidR="0095790F" w:rsidRDefault="0095790F" w:rsidP="184E1F11">
      <w:pPr>
        <w:ind w:firstLine="567"/>
        <w:jc w:val="both"/>
        <w:textAlignment w:val="baseline"/>
        <w:rPr>
          <w:lang w:eastAsia="en-GB"/>
        </w:rPr>
      </w:pPr>
    </w:p>
    <w:p w14:paraId="46D95572" w14:textId="77777777" w:rsidR="0095790F" w:rsidRDefault="184E1F11" w:rsidP="184E1F11">
      <w:pPr>
        <w:ind w:firstLine="567"/>
        <w:jc w:val="both"/>
        <w:textAlignment w:val="baseline"/>
        <w:rPr>
          <w:lang w:eastAsia="en-GB"/>
        </w:rPr>
      </w:pPr>
      <w:r w:rsidRPr="184E1F11">
        <w:rPr>
          <w:lang w:eastAsia="en-GB"/>
        </w:rPr>
        <w:t>4.2. Įstaiga, kuri suteikė specialiąją medicinos pagalbą, pavadinimas, adresas, telefono numeris  _______________________________________________________________________   </w:t>
      </w:r>
    </w:p>
    <w:p w14:paraId="1AAFDEA4" w14:textId="77777777" w:rsidR="0095790F" w:rsidRDefault="0095790F" w:rsidP="184E1F11">
      <w:pPr>
        <w:ind w:firstLine="567"/>
        <w:jc w:val="both"/>
        <w:textAlignment w:val="baseline"/>
        <w:rPr>
          <w:lang w:eastAsia="en-GB"/>
        </w:rPr>
      </w:pPr>
    </w:p>
    <w:p w14:paraId="67FD0674" w14:textId="77777777" w:rsidR="0095790F" w:rsidRDefault="184E1F11" w:rsidP="184E1F11">
      <w:pPr>
        <w:ind w:firstLine="567"/>
        <w:jc w:val="both"/>
        <w:textAlignment w:val="baseline"/>
        <w:rPr>
          <w:lang w:eastAsia="en-GB"/>
        </w:rPr>
      </w:pPr>
      <w:r w:rsidRPr="184E1F11">
        <w:rPr>
          <w:b/>
          <w:bCs/>
          <w:lang w:eastAsia="en-GB"/>
        </w:rPr>
        <w:t xml:space="preserve">5. Veikla, užsiėmimas / pertrauka tarp veiklų, užsiėmimų, kai įvyko nelaimingas atsitikimas </w:t>
      </w:r>
      <w:r w:rsidRPr="184E1F11">
        <w:rPr>
          <w:lang w:eastAsia="en-GB"/>
        </w:rPr>
        <w:t>   </w:t>
      </w:r>
    </w:p>
    <w:p w14:paraId="70ED77EA" w14:textId="77777777" w:rsidR="0095790F" w:rsidRDefault="184E1F11" w:rsidP="184E1F11">
      <w:pPr>
        <w:jc w:val="both"/>
        <w:textAlignment w:val="baseline"/>
        <w:rPr>
          <w:lang w:eastAsia="en-GB"/>
        </w:rPr>
      </w:pPr>
      <w:r w:rsidRPr="184E1F11">
        <w:rPr>
          <w:lang w:eastAsia="en-GB"/>
        </w:rPr>
        <w:t>_________________________________________________________________________</w:t>
      </w:r>
    </w:p>
    <w:p w14:paraId="611E3BCD" w14:textId="77777777" w:rsidR="0095790F" w:rsidRDefault="184E1F11" w:rsidP="184E1F11">
      <w:pPr>
        <w:jc w:val="center"/>
        <w:textAlignment w:val="baseline"/>
        <w:rPr>
          <w:lang w:eastAsia="en-GB"/>
        </w:rPr>
      </w:pPr>
      <w:r w:rsidRPr="184E1F11">
        <w:rPr>
          <w:lang w:eastAsia="en-GB"/>
        </w:rPr>
        <w:t>(pavadinimas, numatytas: ugdymo (mokymo) ir renginių planuose)  </w:t>
      </w:r>
    </w:p>
    <w:p w14:paraId="5FE9019C" w14:textId="77777777" w:rsidR="0095790F" w:rsidRDefault="0095790F" w:rsidP="184E1F11">
      <w:pPr>
        <w:ind w:firstLine="9630"/>
        <w:jc w:val="both"/>
        <w:textAlignment w:val="baseline"/>
        <w:rPr>
          <w:lang w:eastAsia="en-GB"/>
        </w:rPr>
      </w:pPr>
    </w:p>
    <w:p w14:paraId="08EFAB39" w14:textId="77777777" w:rsidR="0095790F" w:rsidRDefault="0095790F" w:rsidP="184E1F11">
      <w:pPr>
        <w:jc w:val="both"/>
        <w:textAlignment w:val="baseline"/>
        <w:rPr>
          <w:lang w:eastAsia="en-GB"/>
        </w:rPr>
      </w:pPr>
    </w:p>
    <w:p w14:paraId="6D884C3F" w14:textId="77777777" w:rsidR="0095790F" w:rsidRDefault="184E1F11" w:rsidP="184E1F11">
      <w:pPr>
        <w:ind w:firstLine="567"/>
        <w:jc w:val="both"/>
        <w:textAlignment w:val="baseline"/>
        <w:rPr>
          <w:lang w:eastAsia="en-GB"/>
        </w:rPr>
      </w:pPr>
      <w:r w:rsidRPr="184E1F11">
        <w:rPr>
          <w:lang w:eastAsia="en-GB"/>
        </w:rPr>
        <w:t>5.1. Užsiėmimo vadovas  _________________________________________________  </w:t>
      </w:r>
    </w:p>
    <w:p w14:paraId="20E202FA" w14:textId="77777777" w:rsidR="0095790F" w:rsidRDefault="184E1F11" w:rsidP="184E1F11">
      <w:pPr>
        <w:ind w:firstLine="3606"/>
        <w:jc w:val="both"/>
        <w:textAlignment w:val="baseline"/>
        <w:rPr>
          <w:lang w:eastAsia="en-GB"/>
        </w:rPr>
      </w:pPr>
      <w:r w:rsidRPr="184E1F11">
        <w:rPr>
          <w:lang w:eastAsia="en-GB"/>
        </w:rPr>
        <w:t>(vardas, pavardė, pareigos)   </w:t>
      </w:r>
    </w:p>
    <w:p w14:paraId="1998EE7D" w14:textId="77777777" w:rsidR="0095790F" w:rsidRDefault="0095790F" w:rsidP="184E1F11">
      <w:pPr>
        <w:jc w:val="both"/>
        <w:textAlignment w:val="baseline"/>
        <w:rPr>
          <w:lang w:eastAsia="en-GB"/>
        </w:rPr>
      </w:pPr>
    </w:p>
    <w:p w14:paraId="1B01F7B2" w14:textId="77777777" w:rsidR="0095790F" w:rsidRDefault="184E1F11" w:rsidP="184E1F11">
      <w:pPr>
        <w:ind w:firstLine="567"/>
        <w:jc w:val="both"/>
        <w:textAlignment w:val="baseline"/>
        <w:rPr>
          <w:lang w:eastAsia="en-GB"/>
        </w:rPr>
      </w:pPr>
      <w:r w:rsidRPr="184E1F11">
        <w:rPr>
          <w:lang w:eastAsia="en-GB"/>
        </w:rPr>
        <w:t>5.2. Telefono Nr., el. paštas __________________________________________________</w:t>
      </w:r>
    </w:p>
    <w:p w14:paraId="358829AD" w14:textId="77777777" w:rsidR="0095790F" w:rsidRDefault="184E1F11" w:rsidP="184E1F11">
      <w:pPr>
        <w:ind w:firstLine="567"/>
        <w:jc w:val="both"/>
        <w:textAlignment w:val="baseline"/>
        <w:rPr>
          <w:lang w:eastAsia="en-GB"/>
        </w:rPr>
      </w:pPr>
      <w:r w:rsidRPr="184E1F11">
        <w:rPr>
          <w:lang w:eastAsia="en-GB"/>
        </w:rPr>
        <w:t>5.3. Užsiėmimų vadovo atsakomybė įteisinta tai suderinus su juo    </w:t>
      </w:r>
    </w:p>
    <w:p w14:paraId="43B3ACA9" w14:textId="77777777" w:rsidR="0095790F" w:rsidRDefault="184E1F11" w:rsidP="184E1F11">
      <w:pPr>
        <w:jc w:val="both"/>
        <w:textAlignment w:val="baseline"/>
        <w:rPr>
          <w:lang w:eastAsia="en-GB"/>
        </w:rPr>
      </w:pPr>
      <w:r w:rsidRPr="184E1F11">
        <w:rPr>
          <w:lang w:eastAsia="en-GB"/>
        </w:rPr>
        <w:t>_________________________________________________________________________  </w:t>
      </w:r>
    </w:p>
    <w:p w14:paraId="5EF3AEED" w14:textId="77777777" w:rsidR="0095790F" w:rsidRDefault="184E1F11" w:rsidP="184E1F11">
      <w:pPr>
        <w:ind w:firstLine="709"/>
        <w:jc w:val="both"/>
        <w:textAlignment w:val="baseline"/>
        <w:rPr>
          <w:lang w:eastAsia="en-GB"/>
        </w:rPr>
      </w:pPr>
      <w:r w:rsidRPr="184E1F11">
        <w:rPr>
          <w:lang w:eastAsia="en-GB"/>
        </w:rPr>
        <w:t>(kaip įteisinta: dokumento pavadinimas, Nr., įsigaliojimo data, punkto ištrauka)   </w:t>
      </w:r>
    </w:p>
    <w:p w14:paraId="458AAAA4" w14:textId="77777777" w:rsidR="0095790F" w:rsidRDefault="0095790F" w:rsidP="184E1F11">
      <w:pPr>
        <w:jc w:val="both"/>
        <w:textAlignment w:val="baseline"/>
        <w:rPr>
          <w:lang w:eastAsia="en-GB"/>
        </w:rPr>
      </w:pPr>
    </w:p>
    <w:p w14:paraId="73C128AC" w14:textId="77777777" w:rsidR="0095790F" w:rsidRDefault="184E1F11" w:rsidP="184E1F11">
      <w:pPr>
        <w:ind w:firstLine="426"/>
        <w:jc w:val="both"/>
        <w:textAlignment w:val="baseline"/>
        <w:rPr>
          <w:lang w:eastAsia="en-GB"/>
        </w:rPr>
      </w:pPr>
      <w:r w:rsidRPr="184E1F11">
        <w:rPr>
          <w:lang w:eastAsia="en-GB"/>
        </w:rPr>
        <w:t>5.4. Užsiėmime dalyvavo mokinių (skaičių įrašyti)   __________   </w:t>
      </w:r>
    </w:p>
    <w:p w14:paraId="5442392E" w14:textId="77777777" w:rsidR="0095790F" w:rsidRDefault="0095790F" w:rsidP="184E1F11">
      <w:pPr>
        <w:ind w:firstLine="62"/>
        <w:jc w:val="both"/>
        <w:textAlignment w:val="baseline"/>
        <w:rPr>
          <w:lang w:eastAsia="en-GB"/>
        </w:rPr>
      </w:pPr>
    </w:p>
    <w:p w14:paraId="0B988CBB" w14:textId="77777777" w:rsidR="0095790F" w:rsidRDefault="184E1F11" w:rsidP="184E1F11">
      <w:pPr>
        <w:ind w:firstLine="426"/>
        <w:jc w:val="both"/>
        <w:textAlignment w:val="baseline"/>
        <w:rPr>
          <w:lang w:eastAsia="en-GB"/>
        </w:rPr>
      </w:pPr>
      <w:r w:rsidRPr="184E1F11">
        <w:rPr>
          <w:b/>
          <w:bCs/>
          <w:lang w:eastAsia="en-GB"/>
        </w:rPr>
        <w:t xml:space="preserve">6. Nelaimingo atsitikimo vieta </w:t>
      </w:r>
      <w:r w:rsidRPr="184E1F11">
        <w:rPr>
          <w:lang w:eastAsia="en-GB"/>
        </w:rPr>
        <w:t>  __________________________________________</w:t>
      </w:r>
    </w:p>
    <w:p w14:paraId="765B8E70" w14:textId="77777777" w:rsidR="0095790F" w:rsidRDefault="184E1F11" w:rsidP="184E1F11">
      <w:pPr>
        <w:ind w:firstLine="2356"/>
        <w:jc w:val="center"/>
        <w:textAlignment w:val="baseline"/>
        <w:rPr>
          <w:lang w:eastAsia="en-GB"/>
        </w:rPr>
      </w:pPr>
      <w:r w:rsidRPr="184E1F11">
        <w:rPr>
          <w:lang w:eastAsia="en-GB"/>
        </w:rPr>
        <w:t>(pavadinimas, adresas)   </w:t>
      </w:r>
    </w:p>
    <w:p w14:paraId="31745AD8" w14:textId="77777777" w:rsidR="0095790F" w:rsidRDefault="0095790F" w:rsidP="184E1F11">
      <w:pPr>
        <w:jc w:val="both"/>
        <w:textAlignment w:val="baseline"/>
        <w:rPr>
          <w:lang w:eastAsia="en-GB"/>
        </w:rPr>
      </w:pPr>
    </w:p>
    <w:p w14:paraId="57CDE98F" w14:textId="77777777" w:rsidR="0095790F" w:rsidRDefault="184E1F11" w:rsidP="184E1F11">
      <w:pPr>
        <w:ind w:firstLine="426"/>
        <w:textAlignment w:val="baseline"/>
        <w:rPr>
          <w:lang w:eastAsia="en-GB"/>
        </w:rPr>
      </w:pPr>
      <w:r w:rsidRPr="184E1F11">
        <w:rPr>
          <w:b/>
          <w:bCs/>
          <w:lang w:eastAsia="en-GB"/>
        </w:rPr>
        <w:t xml:space="preserve">7. Nelaimingo atsitikimo liudytojai </w:t>
      </w:r>
      <w:r w:rsidRPr="184E1F11">
        <w:rPr>
          <w:lang w:eastAsia="en-GB"/>
        </w:rPr>
        <w:t>  _________________________________________________________________________  </w:t>
      </w:r>
    </w:p>
    <w:p w14:paraId="1185EBAB" w14:textId="77777777" w:rsidR="0095790F" w:rsidRDefault="184E1F11" w:rsidP="184E1F11">
      <w:pPr>
        <w:ind w:firstLine="9630"/>
        <w:jc w:val="both"/>
        <w:textAlignment w:val="baseline"/>
        <w:rPr>
          <w:lang w:eastAsia="en-GB"/>
        </w:rPr>
      </w:pPr>
      <w:r w:rsidRPr="184E1F11">
        <w:rPr>
          <w:lang w:eastAsia="en-GB"/>
        </w:rPr>
        <w:t> </w:t>
      </w:r>
    </w:p>
    <w:p w14:paraId="59AEB4FE" w14:textId="77777777" w:rsidR="0095790F" w:rsidRDefault="184E1F11" w:rsidP="184E1F11">
      <w:pPr>
        <w:ind w:firstLine="426"/>
        <w:textAlignment w:val="baseline"/>
        <w:rPr>
          <w:lang w:eastAsia="en-GB"/>
        </w:rPr>
      </w:pPr>
      <w:r w:rsidRPr="184E1F11">
        <w:rPr>
          <w:b/>
          <w:bCs/>
          <w:lang w:eastAsia="en-GB"/>
        </w:rPr>
        <w:t>8.</w:t>
      </w:r>
      <w:r w:rsidRPr="184E1F11">
        <w:rPr>
          <w:lang w:eastAsia="en-GB"/>
        </w:rPr>
        <w:t xml:space="preserve"> </w:t>
      </w:r>
      <w:r w:rsidRPr="184E1F11">
        <w:rPr>
          <w:b/>
          <w:bCs/>
          <w:lang w:eastAsia="en-GB"/>
        </w:rPr>
        <w:t xml:space="preserve">Nelaimingo atsitikimo aplinkybės: </w:t>
      </w:r>
      <w:r w:rsidRPr="184E1F11">
        <w:rPr>
          <w:lang w:eastAsia="en-GB"/>
        </w:rPr>
        <w:t> _________________________________________________________________________   </w:t>
      </w:r>
    </w:p>
    <w:p w14:paraId="1E62651E" w14:textId="77777777" w:rsidR="0095790F" w:rsidRDefault="0095790F" w:rsidP="184E1F11">
      <w:pPr>
        <w:ind w:firstLine="9630"/>
        <w:jc w:val="both"/>
        <w:textAlignment w:val="baseline"/>
        <w:rPr>
          <w:lang w:eastAsia="en-GB"/>
        </w:rPr>
      </w:pPr>
    </w:p>
    <w:p w14:paraId="3FCDF881" w14:textId="77777777" w:rsidR="0095790F" w:rsidRDefault="184E1F11" w:rsidP="184E1F11">
      <w:pPr>
        <w:ind w:firstLine="426"/>
        <w:jc w:val="both"/>
        <w:textAlignment w:val="baseline"/>
        <w:rPr>
          <w:lang w:eastAsia="en-GB"/>
        </w:rPr>
      </w:pPr>
      <w:r w:rsidRPr="184E1F11">
        <w:rPr>
          <w:b/>
          <w:bCs/>
          <w:lang w:eastAsia="en-GB"/>
        </w:rPr>
        <w:t xml:space="preserve">9. Nukentėjusįjį traumavę veiksniai: </w:t>
      </w:r>
      <w:r w:rsidRPr="184E1F11">
        <w:rPr>
          <w:lang w:eastAsia="en-GB"/>
        </w:rPr>
        <w:t>  _____________________________________</w:t>
      </w:r>
    </w:p>
    <w:p w14:paraId="5BC34713" w14:textId="77777777" w:rsidR="0095790F" w:rsidRDefault="0095790F" w:rsidP="184E1F11">
      <w:pPr>
        <w:ind w:firstLine="9630"/>
        <w:jc w:val="both"/>
        <w:textAlignment w:val="baseline"/>
        <w:rPr>
          <w:lang w:eastAsia="en-GB"/>
        </w:rPr>
      </w:pPr>
    </w:p>
    <w:p w14:paraId="6D8A986A" w14:textId="77777777" w:rsidR="0095790F" w:rsidRDefault="184E1F11" w:rsidP="184E1F11">
      <w:pPr>
        <w:ind w:firstLine="426"/>
        <w:textAlignment w:val="baseline"/>
        <w:rPr>
          <w:lang w:eastAsia="en-GB"/>
        </w:rPr>
      </w:pPr>
      <w:r w:rsidRPr="184E1F11">
        <w:rPr>
          <w:b/>
          <w:bCs/>
          <w:lang w:eastAsia="en-GB"/>
        </w:rPr>
        <w:t>10. Nelaimingo atsitikimo priežastys:</w:t>
      </w:r>
      <w:r w:rsidRPr="184E1F11">
        <w:rPr>
          <w:lang w:eastAsia="en-GB"/>
        </w:rPr>
        <w:t xml:space="preserve">  _____________________________________</w:t>
      </w:r>
    </w:p>
    <w:p w14:paraId="790605A7" w14:textId="77777777" w:rsidR="0095790F" w:rsidRDefault="184E1F11" w:rsidP="184E1F11">
      <w:pPr>
        <w:ind w:firstLine="426"/>
        <w:textAlignment w:val="baseline"/>
        <w:rPr>
          <w:lang w:eastAsia="en-GB"/>
        </w:rPr>
      </w:pPr>
      <w:r w:rsidRPr="184E1F11">
        <w:rPr>
          <w:lang w:eastAsia="en-GB"/>
        </w:rPr>
        <w:t>_____________________________________________________________________</w:t>
      </w:r>
    </w:p>
    <w:p w14:paraId="7713CE47" w14:textId="77777777" w:rsidR="0095790F" w:rsidRDefault="0095790F" w:rsidP="184E1F11">
      <w:pPr>
        <w:ind w:firstLine="9630"/>
        <w:jc w:val="both"/>
        <w:textAlignment w:val="baseline"/>
        <w:rPr>
          <w:lang w:eastAsia="en-GB"/>
        </w:rPr>
      </w:pPr>
    </w:p>
    <w:p w14:paraId="4DDD6850" w14:textId="77777777" w:rsidR="0095790F" w:rsidRDefault="184E1F11" w:rsidP="184E1F11">
      <w:pPr>
        <w:ind w:firstLine="426"/>
        <w:jc w:val="both"/>
        <w:textAlignment w:val="baseline"/>
        <w:rPr>
          <w:lang w:eastAsia="en-GB"/>
        </w:rPr>
      </w:pPr>
      <w:r w:rsidRPr="184E1F11">
        <w:rPr>
          <w:b/>
          <w:bCs/>
          <w:lang w:eastAsia="en-GB"/>
        </w:rPr>
        <w:t>11. Asmenys, pažeidę norminių teisės aktų reikalavimus:</w:t>
      </w:r>
      <w:r w:rsidRPr="184E1F11">
        <w:rPr>
          <w:lang w:eastAsia="en-GB"/>
        </w:rPr>
        <w:t xml:space="preserve">   ____________________</w:t>
      </w:r>
    </w:p>
    <w:p w14:paraId="41F79BE8" w14:textId="77777777" w:rsidR="0095790F" w:rsidRDefault="184E1F11" w:rsidP="184E1F11">
      <w:pPr>
        <w:ind w:firstLine="426"/>
        <w:jc w:val="both"/>
        <w:textAlignment w:val="baseline"/>
        <w:rPr>
          <w:lang w:eastAsia="en-GB"/>
        </w:rPr>
      </w:pPr>
      <w:r w:rsidRPr="184E1F11">
        <w:rPr>
          <w:lang w:eastAsia="en-GB"/>
        </w:rPr>
        <w:t>______________________________________________________________________</w:t>
      </w:r>
    </w:p>
    <w:p w14:paraId="5324DAC3" w14:textId="77777777" w:rsidR="0095790F" w:rsidRDefault="184E1F11" w:rsidP="184E1F11">
      <w:pPr>
        <w:ind w:firstLine="9630"/>
        <w:jc w:val="both"/>
        <w:textAlignment w:val="baseline"/>
        <w:rPr>
          <w:lang w:eastAsia="en-GB"/>
        </w:rPr>
      </w:pPr>
      <w:r w:rsidRPr="184E1F11">
        <w:rPr>
          <w:lang w:eastAsia="en-GB"/>
        </w:rPr>
        <w:t> </w:t>
      </w:r>
    </w:p>
    <w:p w14:paraId="47E94F9E" w14:textId="77777777" w:rsidR="0095790F" w:rsidRDefault="184E1F11" w:rsidP="184E1F11">
      <w:pPr>
        <w:ind w:firstLine="426"/>
        <w:jc w:val="both"/>
        <w:textAlignment w:val="baseline"/>
        <w:rPr>
          <w:lang w:eastAsia="en-GB"/>
        </w:rPr>
      </w:pPr>
      <w:r w:rsidRPr="184E1F11">
        <w:rPr>
          <w:b/>
          <w:bCs/>
          <w:lang w:eastAsia="en-GB"/>
        </w:rPr>
        <w:t xml:space="preserve">12. Priemonės tokiems ir panašiems nelaimingiems atsitikimams išvengti </w:t>
      </w:r>
      <w:r w:rsidRPr="184E1F11">
        <w:rPr>
          <w:lang w:eastAsia="en-GB"/>
        </w:rPr>
        <w:t>   </w:t>
      </w:r>
    </w:p>
    <w:p w14:paraId="5CA04600" w14:textId="77777777" w:rsidR="0095790F" w:rsidRDefault="184E1F11" w:rsidP="184E1F11">
      <w:pPr>
        <w:jc w:val="both"/>
        <w:textAlignment w:val="baseline"/>
        <w:rPr>
          <w:lang w:eastAsia="en-GB"/>
        </w:rPr>
      </w:pPr>
      <w:r w:rsidRPr="184E1F11">
        <w:rPr>
          <w:lang w:eastAsia="en-GB"/>
        </w:rPr>
        <w:t>   </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95"/>
        <w:gridCol w:w="3705"/>
        <w:gridCol w:w="2250"/>
        <w:gridCol w:w="2250"/>
      </w:tblGrid>
      <w:tr w:rsidR="0095790F" w14:paraId="41A3B3CA" w14:textId="77777777" w:rsidTr="184E1F11">
        <w:trPr>
          <w:trHeight w:val="300"/>
        </w:trPr>
        <w:tc>
          <w:tcPr>
            <w:tcW w:w="795" w:type="dxa"/>
            <w:tcBorders>
              <w:top w:val="single" w:sz="4" w:space="0" w:color="auto"/>
              <w:left w:val="single" w:sz="4" w:space="0" w:color="auto"/>
              <w:bottom w:val="single" w:sz="4" w:space="0" w:color="auto"/>
              <w:right w:val="single" w:sz="4" w:space="0" w:color="auto"/>
            </w:tcBorders>
          </w:tcPr>
          <w:p w14:paraId="0BAA5388" w14:textId="77777777" w:rsidR="0095790F" w:rsidRDefault="184E1F11" w:rsidP="184E1F11">
            <w:pPr>
              <w:jc w:val="center"/>
              <w:textAlignment w:val="baseline"/>
              <w:rPr>
                <w:lang w:eastAsia="en-GB"/>
              </w:rPr>
            </w:pPr>
            <w:r w:rsidRPr="184E1F11">
              <w:rPr>
                <w:lang w:eastAsia="en-GB"/>
              </w:rPr>
              <w:t>Eil. Nr.   </w:t>
            </w:r>
          </w:p>
        </w:tc>
        <w:tc>
          <w:tcPr>
            <w:tcW w:w="3705" w:type="dxa"/>
            <w:tcBorders>
              <w:top w:val="single" w:sz="4" w:space="0" w:color="auto"/>
              <w:left w:val="single" w:sz="4" w:space="0" w:color="auto"/>
              <w:bottom w:val="single" w:sz="4" w:space="0" w:color="auto"/>
              <w:right w:val="single" w:sz="4" w:space="0" w:color="auto"/>
            </w:tcBorders>
          </w:tcPr>
          <w:p w14:paraId="2053409B" w14:textId="77777777" w:rsidR="0095790F" w:rsidRDefault="184E1F11" w:rsidP="184E1F11">
            <w:pPr>
              <w:jc w:val="center"/>
              <w:textAlignment w:val="baseline"/>
              <w:rPr>
                <w:lang w:eastAsia="en-GB"/>
              </w:rPr>
            </w:pPr>
            <w:r w:rsidRPr="184E1F11">
              <w:rPr>
                <w:lang w:eastAsia="en-GB"/>
              </w:rPr>
              <w:t>Priemonės pavadinimas   </w:t>
            </w:r>
          </w:p>
        </w:tc>
        <w:tc>
          <w:tcPr>
            <w:tcW w:w="2250" w:type="dxa"/>
            <w:tcBorders>
              <w:top w:val="single" w:sz="4" w:space="0" w:color="auto"/>
              <w:left w:val="single" w:sz="4" w:space="0" w:color="auto"/>
              <w:bottom w:val="single" w:sz="4" w:space="0" w:color="auto"/>
              <w:right w:val="single" w:sz="4" w:space="0" w:color="auto"/>
            </w:tcBorders>
          </w:tcPr>
          <w:p w14:paraId="34E236A0" w14:textId="77777777" w:rsidR="0095790F" w:rsidRDefault="184E1F11" w:rsidP="184E1F11">
            <w:pPr>
              <w:jc w:val="center"/>
              <w:textAlignment w:val="baseline"/>
              <w:rPr>
                <w:lang w:eastAsia="en-GB"/>
              </w:rPr>
            </w:pPr>
            <w:r w:rsidRPr="184E1F11">
              <w:rPr>
                <w:lang w:eastAsia="en-GB"/>
              </w:rPr>
              <w:t>Įvykdymo terminas   </w:t>
            </w:r>
          </w:p>
        </w:tc>
        <w:tc>
          <w:tcPr>
            <w:tcW w:w="2250" w:type="dxa"/>
            <w:tcBorders>
              <w:top w:val="single" w:sz="4" w:space="0" w:color="auto"/>
              <w:left w:val="single" w:sz="4" w:space="0" w:color="auto"/>
              <w:bottom w:val="single" w:sz="4" w:space="0" w:color="auto"/>
              <w:right w:val="single" w:sz="4" w:space="0" w:color="auto"/>
            </w:tcBorders>
          </w:tcPr>
          <w:p w14:paraId="65567A6E" w14:textId="77777777" w:rsidR="0095790F" w:rsidRDefault="184E1F11" w:rsidP="184E1F11">
            <w:pPr>
              <w:jc w:val="center"/>
              <w:textAlignment w:val="baseline"/>
              <w:rPr>
                <w:lang w:eastAsia="en-GB"/>
              </w:rPr>
            </w:pPr>
            <w:r w:rsidRPr="184E1F11">
              <w:rPr>
                <w:lang w:eastAsia="en-GB"/>
              </w:rPr>
              <w:t>Žyma apie įvykdymą   </w:t>
            </w:r>
          </w:p>
        </w:tc>
      </w:tr>
      <w:tr w:rsidR="0095790F" w14:paraId="2B58AAE6" w14:textId="77777777" w:rsidTr="184E1F11">
        <w:trPr>
          <w:trHeight w:val="300"/>
        </w:trPr>
        <w:tc>
          <w:tcPr>
            <w:tcW w:w="795" w:type="dxa"/>
            <w:tcBorders>
              <w:top w:val="single" w:sz="4" w:space="0" w:color="auto"/>
              <w:left w:val="single" w:sz="4" w:space="0" w:color="auto"/>
              <w:bottom w:val="single" w:sz="4" w:space="0" w:color="auto"/>
              <w:right w:val="single" w:sz="4" w:space="0" w:color="auto"/>
            </w:tcBorders>
          </w:tcPr>
          <w:p w14:paraId="40352074" w14:textId="77777777" w:rsidR="0095790F" w:rsidRDefault="184E1F11" w:rsidP="184E1F11">
            <w:pPr>
              <w:jc w:val="both"/>
              <w:textAlignment w:val="baseline"/>
              <w:rPr>
                <w:lang w:eastAsia="en-GB"/>
              </w:rPr>
            </w:pPr>
            <w:r w:rsidRPr="184E1F11">
              <w:rPr>
                <w:lang w:eastAsia="en-GB"/>
              </w:rPr>
              <w:t>  </w:t>
            </w:r>
          </w:p>
        </w:tc>
        <w:tc>
          <w:tcPr>
            <w:tcW w:w="3705" w:type="dxa"/>
            <w:tcBorders>
              <w:top w:val="single" w:sz="4" w:space="0" w:color="auto"/>
              <w:left w:val="single" w:sz="4" w:space="0" w:color="auto"/>
              <w:bottom w:val="single" w:sz="4" w:space="0" w:color="auto"/>
              <w:right w:val="single" w:sz="4" w:space="0" w:color="auto"/>
            </w:tcBorders>
          </w:tcPr>
          <w:p w14:paraId="512AD456" w14:textId="77777777" w:rsidR="0095790F" w:rsidRDefault="0095790F" w:rsidP="184E1F11">
            <w:pPr>
              <w:rPr>
                <w:lang w:eastAsia="en-GB"/>
              </w:rPr>
            </w:pPr>
          </w:p>
        </w:tc>
        <w:tc>
          <w:tcPr>
            <w:tcW w:w="2250" w:type="dxa"/>
            <w:tcBorders>
              <w:top w:val="single" w:sz="4" w:space="0" w:color="auto"/>
              <w:left w:val="single" w:sz="4" w:space="0" w:color="auto"/>
              <w:bottom w:val="single" w:sz="4" w:space="0" w:color="auto"/>
              <w:right w:val="single" w:sz="4" w:space="0" w:color="auto"/>
            </w:tcBorders>
          </w:tcPr>
          <w:p w14:paraId="7320CB0B" w14:textId="77777777" w:rsidR="0095790F" w:rsidRDefault="184E1F11" w:rsidP="184E1F11">
            <w:pPr>
              <w:jc w:val="both"/>
              <w:textAlignment w:val="baseline"/>
              <w:rPr>
                <w:lang w:eastAsia="en-GB"/>
              </w:rPr>
            </w:pPr>
            <w:r w:rsidRPr="184E1F11">
              <w:rPr>
                <w:lang w:eastAsia="en-GB"/>
              </w:rPr>
              <w:t>  </w:t>
            </w:r>
          </w:p>
        </w:tc>
        <w:tc>
          <w:tcPr>
            <w:tcW w:w="2250" w:type="dxa"/>
            <w:tcBorders>
              <w:top w:val="single" w:sz="4" w:space="0" w:color="auto"/>
              <w:left w:val="single" w:sz="4" w:space="0" w:color="auto"/>
              <w:bottom w:val="single" w:sz="4" w:space="0" w:color="auto"/>
              <w:right w:val="single" w:sz="4" w:space="0" w:color="auto"/>
            </w:tcBorders>
          </w:tcPr>
          <w:p w14:paraId="4C1A631A" w14:textId="77777777" w:rsidR="0095790F" w:rsidRDefault="184E1F11" w:rsidP="184E1F11">
            <w:pPr>
              <w:jc w:val="both"/>
              <w:textAlignment w:val="baseline"/>
              <w:rPr>
                <w:lang w:eastAsia="en-GB"/>
              </w:rPr>
            </w:pPr>
            <w:r w:rsidRPr="184E1F11">
              <w:rPr>
                <w:lang w:eastAsia="en-GB"/>
              </w:rPr>
              <w:t>  </w:t>
            </w:r>
          </w:p>
        </w:tc>
      </w:tr>
      <w:tr w:rsidR="0095790F" w14:paraId="164098CF" w14:textId="77777777" w:rsidTr="184E1F11">
        <w:trPr>
          <w:trHeight w:val="300"/>
        </w:trPr>
        <w:tc>
          <w:tcPr>
            <w:tcW w:w="795" w:type="dxa"/>
            <w:tcBorders>
              <w:top w:val="single" w:sz="4" w:space="0" w:color="auto"/>
              <w:left w:val="single" w:sz="4" w:space="0" w:color="auto"/>
              <w:bottom w:val="single" w:sz="4" w:space="0" w:color="auto"/>
              <w:right w:val="single" w:sz="4" w:space="0" w:color="auto"/>
            </w:tcBorders>
          </w:tcPr>
          <w:p w14:paraId="03A0F3DA" w14:textId="77777777" w:rsidR="0095790F" w:rsidRDefault="0095790F" w:rsidP="184E1F11">
            <w:pPr>
              <w:rPr>
                <w:lang w:eastAsia="en-GB"/>
              </w:rPr>
            </w:pPr>
          </w:p>
        </w:tc>
        <w:tc>
          <w:tcPr>
            <w:tcW w:w="3705" w:type="dxa"/>
            <w:tcBorders>
              <w:top w:val="single" w:sz="4" w:space="0" w:color="auto"/>
              <w:left w:val="single" w:sz="4" w:space="0" w:color="auto"/>
              <w:bottom w:val="single" w:sz="4" w:space="0" w:color="auto"/>
              <w:right w:val="single" w:sz="4" w:space="0" w:color="auto"/>
            </w:tcBorders>
          </w:tcPr>
          <w:p w14:paraId="50B7B1CF" w14:textId="77777777" w:rsidR="0095790F" w:rsidRDefault="184E1F11" w:rsidP="184E1F11">
            <w:pPr>
              <w:jc w:val="both"/>
              <w:textAlignment w:val="baseline"/>
              <w:rPr>
                <w:lang w:eastAsia="en-GB"/>
              </w:rPr>
            </w:pPr>
            <w:r w:rsidRPr="184E1F11">
              <w:rPr>
                <w:lang w:eastAsia="en-GB"/>
              </w:rPr>
              <w:t>  </w:t>
            </w:r>
          </w:p>
        </w:tc>
        <w:tc>
          <w:tcPr>
            <w:tcW w:w="2250" w:type="dxa"/>
            <w:tcBorders>
              <w:top w:val="single" w:sz="4" w:space="0" w:color="auto"/>
              <w:left w:val="single" w:sz="4" w:space="0" w:color="auto"/>
              <w:bottom w:val="single" w:sz="4" w:space="0" w:color="auto"/>
              <w:right w:val="single" w:sz="4" w:space="0" w:color="auto"/>
            </w:tcBorders>
          </w:tcPr>
          <w:p w14:paraId="322D3435" w14:textId="77777777" w:rsidR="0095790F" w:rsidRDefault="184E1F11" w:rsidP="184E1F11">
            <w:pPr>
              <w:jc w:val="both"/>
              <w:textAlignment w:val="baseline"/>
              <w:rPr>
                <w:lang w:eastAsia="en-GB"/>
              </w:rPr>
            </w:pPr>
            <w:r w:rsidRPr="184E1F11">
              <w:rPr>
                <w:lang w:eastAsia="en-GB"/>
              </w:rPr>
              <w:t>  </w:t>
            </w:r>
          </w:p>
        </w:tc>
        <w:tc>
          <w:tcPr>
            <w:tcW w:w="2250" w:type="dxa"/>
            <w:tcBorders>
              <w:top w:val="single" w:sz="4" w:space="0" w:color="auto"/>
              <w:left w:val="single" w:sz="4" w:space="0" w:color="auto"/>
              <w:bottom w:val="single" w:sz="4" w:space="0" w:color="auto"/>
              <w:right w:val="single" w:sz="4" w:space="0" w:color="auto"/>
            </w:tcBorders>
          </w:tcPr>
          <w:p w14:paraId="0B389F36" w14:textId="77777777" w:rsidR="0095790F" w:rsidRDefault="184E1F11" w:rsidP="184E1F11">
            <w:pPr>
              <w:jc w:val="both"/>
              <w:textAlignment w:val="baseline"/>
              <w:rPr>
                <w:lang w:eastAsia="en-GB"/>
              </w:rPr>
            </w:pPr>
            <w:r w:rsidRPr="184E1F11">
              <w:rPr>
                <w:lang w:eastAsia="en-GB"/>
              </w:rPr>
              <w:t>  </w:t>
            </w:r>
          </w:p>
        </w:tc>
      </w:tr>
    </w:tbl>
    <w:p w14:paraId="47330DE6" w14:textId="77777777" w:rsidR="0095790F" w:rsidRDefault="0095790F" w:rsidP="184E1F11">
      <w:pPr>
        <w:jc w:val="both"/>
        <w:textAlignment w:val="baseline"/>
        <w:rPr>
          <w:b/>
          <w:bCs/>
          <w:lang w:eastAsia="en-GB"/>
        </w:rPr>
      </w:pPr>
    </w:p>
    <w:p w14:paraId="0CA8FC16" w14:textId="77777777" w:rsidR="0095790F" w:rsidRDefault="184E1F11" w:rsidP="184E1F11">
      <w:pPr>
        <w:ind w:firstLine="426"/>
        <w:jc w:val="both"/>
        <w:textAlignment w:val="baseline"/>
        <w:rPr>
          <w:lang w:eastAsia="en-GB"/>
        </w:rPr>
      </w:pPr>
      <w:r w:rsidRPr="184E1F11">
        <w:rPr>
          <w:b/>
          <w:bCs/>
          <w:lang w:eastAsia="en-GB"/>
        </w:rPr>
        <w:t xml:space="preserve">13. Nelaimingo atsitikimo tyrimas: </w:t>
      </w:r>
      <w:r w:rsidRPr="184E1F11">
        <w:rPr>
          <w:lang w:eastAsia="en-GB"/>
        </w:rPr>
        <w:t xml:space="preserve">pradėtas: _____ m. ___ d. </w:t>
      </w:r>
    </w:p>
    <w:p w14:paraId="49DB8F10" w14:textId="77777777" w:rsidR="0095790F" w:rsidRDefault="184E1F11" w:rsidP="184E1F11">
      <w:pPr>
        <w:ind w:firstLine="4040"/>
        <w:jc w:val="both"/>
        <w:textAlignment w:val="baseline"/>
        <w:rPr>
          <w:lang w:eastAsia="en-GB"/>
        </w:rPr>
      </w:pPr>
      <w:r w:rsidRPr="184E1F11">
        <w:rPr>
          <w:lang w:eastAsia="en-GB"/>
        </w:rPr>
        <w:t xml:space="preserve">baigtas: _____ m. _____ d. </w:t>
      </w:r>
    </w:p>
    <w:p w14:paraId="070C4610" w14:textId="77777777" w:rsidR="0095790F" w:rsidRDefault="0095790F" w:rsidP="184E1F11">
      <w:pPr>
        <w:jc w:val="both"/>
        <w:textAlignment w:val="baseline"/>
        <w:rPr>
          <w:lang w:eastAsia="en-GB"/>
        </w:rPr>
      </w:pPr>
    </w:p>
    <w:p w14:paraId="7CE880D7" w14:textId="77777777" w:rsidR="0095790F" w:rsidRDefault="184E1F11" w:rsidP="184E1F11">
      <w:pPr>
        <w:ind w:firstLine="426"/>
        <w:jc w:val="both"/>
        <w:textAlignment w:val="baseline"/>
        <w:rPr>
          <w:lang w:eastAsia="en-GB"/>
        </w:rPr>
      </w:pPr>
      <w:r w:rsidRPr="184E1F11">
        <w:rPr>
          <w:b/>
          <w:bCs/>
          <w:lang w:eastAsia="en-GB"/>
        </w:rPr>
        <w:t>14. Nelaimingo atsitikimo tyrimo komisija:</w:t>
      </w:r>
      <w:r w:rsidRPr="184E1F11">
        <w:rPr>
          <w:lang w:eastAsia="en-GB"/>
        </w:rPr>
        <w:t>   </w:t>
      </w:r>
    </w:p>
    <w:p w14:paraId="7EA3BEAC" w14:textId="77777777" w:rsidR="0095790F" w:rsidRDefault="0095790F" w:rsidP="184E1F11">
      <w:pPr>
        <w:ind w:firstLine="1134"/>
        <w:jc w:val="both"/>
        <w:textAlignment w:val="baseline"/>
        <w:rPr>
          <w:b/>
          <w:bCs/>
          <w:lang w:eastAsia="en-GB"/>
        </w:rPr>
      </w:pPr>
    </w:p>
    <w:p w14:paraId="6AD6D560" w14:textId="77777777" w:rsidR="0095790F" w:rsidRDefault="184E1F11" w:rsidP="184E1F11">
      <w:pPr>
        <w:ind w:firstLine="1134"/>
        <w:jc w:val="both"/>
        <w:textAlignment w:val="baseline"/>
        <w:rPr>
          <w:lang w:eastAsia="en-GB"/>
        </w:rPr>
      </w:pPr>
      <w:r w:rsidRPr="184E1F11">
        <w:rPr>
          <w:b/>
          <w:bCs/>
          <w:lang w:eastAsia="en-GB"/>
        </w:rPr>
        <w:t xml:space="preserve">Pirmininkas </w:t>
      </w:r>
      <w:r w:rsidRPr="184E1F11">
        <w:rPr>
          <w:lang w:eastAsia="en-GB"/>
        </w:rPr>
        <w:t>  ____________________  </w:t>
      </w:r>
    </w:p>
    <w:p w14:paraId="4EC4BEAF" w14:textId="77777777" w:rsidR="0095790F" w:rsidRDefault="184E1F11" w:rsidP="184E1F11">
      <w:pPr>
        <w:ind w:firstLine="2543"/>
        <w:textAlignment w:val="baseline"/>
        <w:rPr>
          <w:lang w:eastAsia="en-GB"/>
        </w:rPr>
      </w:pPr>
      <w:r w:rsidRPr="184E1F11">
        <w:rPr>
          <w:lang w:eastAsia="en-GB"/>
        </w:rPr>
        <w:t>(pareigos, parašas, vardas, pavardė)   </w:t>
      </w:r>
    </w:p>
    <w:p w14:paraId="6CD40E52" w14:textId="77777777" w:rsidR="0095790F" w:rsidRDefault="0095790F" w:rsidP="184E1F11">
      <w:pPr>
        <w:jc w:val="both"/>
        <w:textAlignment w:val="baseline"/>
        <w:rPr>
          <w:strike/>
          <w:lang w:eastAsia="en-GB"/>
        </w:rPr>
      </w:pPr>
    </w:p>
    <w:p w14:paraId="1E365C53" w14:textId="77777777" w:rsidR="0095790F" w:rsidRDefault="184E1F11" w:rsidP="184E1F11">
      <w:pPr>
        <w:ind w:firstLine="1134"/>
        <w:jc w:val="both"/>
        <w:textAlignment w:val="baseline"/>
        <w:rPr>
          <w:lang w:eastAsia="en-GB"/>
        </w:rPr>
      </w:pPr>
      <w:r w:rsidRPr="184E1F11">
        <w:rPr>
          <w:b/>
          <w:bCs/>
          <w:lang w:eastAsia="en-GB"/>
        </w:rPr>
        <w:t xml:space="preserve">Nukentėjusiojo atstovas </w:t>
      </w:r>
      <w:r w:rsidRPr="184E1F11">
        <w:rPr>
          <w:lang w:eastAsia="en-GB"/>
        </w:rPr>
        <w:t>  ____________________  </w:t>
      </w:r>
    </w:p>
    <w:p w14:paraId="26808B6F" w14:textId="77777777" w:rsidR="0095790F" w:rsidRDefault="184E1F11" w:rsidP="184E1F11">
      <w:pPr>
        <w:ind w:firstLine="3703"/>
        <w:textAlignment w:val="baseline"/>
        <w:rPr>
          <w:lang w:eastAsia="en-GB"/>
        </w:rPr>
      </w:pPr>
      <w:r w:rsidRPr="184E1F11">
        <w:rPr>
          <w:lang w:eastAsia="en-GB"/>
        </w:rPr>
        <w:t>(parašas, vardas, pavardė)   </w:t>
      </w:r>
    </w:p>
    <w:p w14:paraId="2C71EC67" w14:textId="77777777" w:rsidR="0095790F" w:rsidRDefault="184E1F11" w:rsidP="184E1F11">
      <w:pPr>
        <w:ind w:firstLine="1134"/>
        <w:jc w:val="both"/>
        <w:textAlignment w:val="baseline"/>
        <w:rPr>
          <w:lang w:eastAsia="en-GB"/>
        </w:rPr>
      </w:pPr>
      <w:r w:rsidRPr="184E1F11">
        <w:rPr>
          <w:b/>
          <w:bCs/>
          <w:lang w:eastAsia="en-GB"/>
        </w:rPr>
        <w:t xml:space="preserve">Tyrime dalyvavo: </w:t>
      </w:r>
      <w:r w:rsidRPr="184E1F11">
        <w:rPr>
          <w:lang w:eastAsia="en-GB"/>
        </w:rPr>
        <w:t>  ____________________  </w:t>
      </w:r>
    </w:p>
    <w:p w14:paraId="29870569" w14:textId="77777777" w:rsidR="0095790F" w:rsidRDefault="184E1F11" w:rsidP="184E1F11">
      <w:pPr>
        <w:jc w:val="center"/>
        <w:textAlignment w:val="baseline"/>
        <w:rPr>
          <w:lang w:eastAsia="en-GB"/>
        </w:rPr>
      </w:pPr>
      <w:r w:rsidRPr="184E1F11">
        <w:rPr>
          <w:lang w:eastAsia="en-GB"/>
        </w:rPr>
        <w:t>(parašai, vardai, pavardės)    </w:t>
      </w:r>
    </w:p>
    <w:p w14:paraId="3BE74664" w14:textId="77777777" w:rsidR="0095790F" w:rsidRDefault="184E1F11" w:rsidP="184E1F11">
      <w:pPr>
        <w:jc w:val="both"/>
        <w:textAlignment w:val="baseline"/>
        <w:rPr>
          <w:lang w:eastAsia="en-GB"/>
        </w:rPr>
      </w:pPr>
      <w:r w:rsidRPr="184E1F11">
        <w:rPr>
          <w:lang w:eastAsia="en-GB"/>
        </w:rPr>
        <w:t>   </w:t>
      </w:r>
    </w:p>
    <w:p w14:paraId="32843B7A" w14:textId="77777777" w:rsidR="0095790F" w:rsidRDefault="184E1F11" w:rsidP="184E1F11">
      <w:pPr>
        <w:ind w:firstLine="1134"/>
        <w:jc w:val="both"/>
        <w:textAlignment w:val="baseline"/>
        <w:rPr>
          <w:lang w:eastAsia="en-GB"/>
        </w:rPr>
      </w:pPr>
      <w:r w:rsidRPr="184E1F11">
        <w:rPr>
          <w:b/>
          <w:bCs/>
          <w:lang w:eastAsia="en-GB"/>
        </w:rPr>
        <w:t>Švietimo įstaigos vadovas</w:t>
      </w:r>
      <w:r w:rsidRPr="184E1F11">
        <w:rPr>
          <w:lang w:eastAsia="en-GB"/>
        </w:rPr>
        <w:t xml:space="preserve"> _________________________ </w:t>
      </w:r>
    </w:p>
    <w:p w14:paraId="15EA864C" w14:textId="77777777" w:rsidR="0095790F" w:rsidRDefault="184E1F11" w:rsidP="184E1F11">
      <w:pPr>
        <w:ind w:firstLine="868"/>
        <w:jc w:val="center"/>
        <w:textAlignment w:val="baseline"/>
        <w:rPr>
          <w:lang w:eastAsia="en-GB"/>
        </w:rPr>
      </w:pPr>
      <w:r w:rsidRPr="184E1F11">
        <w:rPr>
          <w:lang w:eastAsia="en-GB"/>
        </w:rPr>
        <w:t>(parašas, vardas, pavardė, data)   </w:t>
      </w:r>
    </w:p>
    <w:p w14:paraId="612ED651" w14:textId="77777777" w:rsidR="0095790F" w:rsidRDefault="0095790F" w:rsidP="184E1F11">
      <w:pPr>
        <w:jc w:val="center"/>
        <w:textAlignment w:val="baseline"/>
        <w:rPr>
          <w:lang w:eastAsia="en-GB"/>
        </w:rPr>
      </w:pPr>
    </w:p>
    <w:p w14:paraId="5CE0D0EB" w14:textId="77777777" w:rsidR="0095790F" w:rsidRDefault="184E1F11" w:rsidP="184E1F11">
      <w:pPr>
        <w:jc w:val="center"/>
        <w:textAlignment w:val="baseline"/>
        <w:rPr>
          <w:lang w:eastAsia="en-GB"/>
        </w:rPr>
      </w:pPr>
      <w:r w:rsidRPr="184E1F11">
        <w:rPr>
          <w:lang w:eastAsia="en-GB"/>
        </w:rPr>
        <w:t>______________  </w:t>
      </w:r>
    </w:p>
    <w:p w14:paraId="37BBAC00" w14:textId="77777777" w:rsidR="0095790F" w:rsidRDefault="0095790F" w:rsidP="184E1F11">
      <w:pPr>
        <w:textAlignment w:val="baseline"/>
        <w:rPr>
          <w:lang w:eastAsia="en-GB"/>
        </w:rPr>
      </w:pPr>
    </w:p>
    <w:p w14:paraId="35C253AB" w14:textId="77777777" w:rsidR="0095790F" w:rsidRDefault="0095790F" w:rsidP="184E1F11">
      <w:pPr>
        <w:ind w:left="1380"/>
        <w:textAlignment w:val="baseline"/>
        <w:rPr>
          <w:lang w:eastAsia="en-GB"/>
        </w:rPr>
      </w:pPr>
    </w:p>
    <w:p w14:paraId="7B108E86" w14:textId="77777777" w:rsidR="0095790F" w:rsidRDefault="0095790F" w:rsidP="184E1F11">
      <w:pPr>
        <w:sectPr w:rsidR="0095790F">
          <w:pgSz w:w="11906" w:h="16838"/>
          <w:pgMar w:top="1134" w:right="567" w:bottom="1134" w:left="1701" w:header="708" w:footer="708" w:gutter="0"/>
          <w:pgNumType w:start="1"/>
          <w:cols w:space="1296"/>
        </w:sectPr>
      </w:pPr>
    </w:p>
    <w:p w14:paraId="56E64935" w14:textId="5C3C90F9" w:rsidR="00470019" w:rsidRDefault="00513DFC" w:rsidP="00470019">
      <w:pPr>
        <w:pStyle w:val="Default"/>
        <w:ind w:left="5670"/>
        <w:rPr>
          <w:rFonts w:eastAsia="Times New Roman"/>
        </w:rPr>
      </w:pPr>
      <w:r>
        <w:rPr>
          <w:rFonts w:eastAsia="Times New Roman"/>
        </w:rPr>
        <w:lastRenderedPageBreak/>
        <w:t>Marijampolės</w:t>
      </w:r>
      <w:r w:rsidRPr="184E1F11">
        <w:rPr>
          <w:rFonts w:eastAsia="Times New Roman"/>
        </w:rPr>
        <w:t xml:space="preserve"> </w:t>
      </w:r>
      <w:r w:rsidR="00470019">
        <w:rPr>
          <w:rFonts w:eastAsia="Times New Roman"/>
        </w:rPr>
        <w:t>meno mokyklos ugdymo</w:t>
      </w:r>
      <w:r w:rsidR="00470019" w:rsidRPr="184E1F11">
        <w:rPr>
          <w:rFonts w:eastAsia="Times New Roman"/>
        </w:rPr>
        <w:t xml:space="preserve"> organizavimo politikos </w:t>
      </w:r>
    </w:p>
    <w:p w14:paraId="4538AEDA" w14:textId="20FAF719" w:rsidR="0095790F" w:rsidRDefault="00AC0D9A">
      <w:pPr>
        <w:pStyle w:val="Default"/>
        <w:ind w:left="5670"/>
      </w:pPr>
      <w:r>
        <w:t>8 priedas</w:t>
      </w:r>
    </w:p>
    <w:p w14:paraId="2A98CAEC" w14:textId="77777777" w:rsidR="0095790F" w:rsidRDefault="0095790F">
      <w:pPr>
        <w:jc w:val="center"/>
        <w:textAlignment w:val="baseline"/>
        <w:rPr>
          <w:lang w:eastAsia="en-GB"/>
        </w:rPr>
      </w:pPr>
    </w:p>
    <w:p w14:paraId="42AD7E86" w14:textId="77777777" w:rsidR="0095790F" w:rsidRDefault="0095790F">
      <w:pPr>
        <w:jc w:val="center"/>
        <w:textAlignment w:val="baseline"/>
        <w:rPr>
          <w:lang w:eastAsia="en-GB"/>
        </w:rPr>
      </w:pPr>
    </w:p>
    <w:p w14:paraId="14DBBCC4" w14:textId="77777777" w:rsidR="0095790F" w:rsidRDefault="00AC0D9A">
      <w:pPr>
        <w:jc w:val="center"/>
        <w:textAlignment w:val="baseline"/>
        <w:rPr>
          <w:lang w:eastAsia="en-GB"/>
        </w:rPr>
      </w:pPr>
      <w:r>
        <w:rPr>
          <w:b/>
          <w:bCs/>
          <w:lang w:eastAsia="en-GB"/>
        </w:rPr>
        <w:t>PRANEŠIMO APIE ĮVYKĮ ŠVIETIMO ĮSTAIGOJE FORMA</w:t>
      </w:r>
    </w:p>
    <w:p w14:paraId="4CE555C3" w14:textId="77777777" w:rsidR="0095790F" w:rsidRDefault="0095790F">
      <w:pPr>
        <w:ind w:firstLine="705"/>
        <w:jc w:val="center"/>
        <w:textAlignment w:val="baseline"/>
        <w:rPr>
          <w:lang w:eastAsia="en-GB"/>
        </w:rPr>
      </w:pPr>
    </w:p>
    <w:p w14:paraId="1517FA47" w14:textId="77777777" w:rsidR="0095790F" w:rsidRDefault="0095790F">
      <w:pPr>
        <w:ind w:firstLine="705"/>
        <w:jc w:val="center"/>
        <w:textAlignment w:val="baseline"/>
        <w:rPr>
          <w:lang w:eastAsia="en-GB"/>
        </w:rPr>
      </w:pPr>
    </w:p>
    <w:p w14:paraId="53E92080" w14:textId="77777777" w:rsidR="0095790F" w:rsidRDefault="00AC0D9A">
      <w:pPr>
        <w:jc w:val="center"/>
        <w:textAlignment w:val="baseline"/>
        <w:rPr>
          <w:lang w:eastAsia="en-GB"/>
        </w:rPr>
      </w:pPr>
      <w:r>
        <w:rPr>
          <w:lang w:eastAsia="en-GB"/>
        </w:rPr>
        <w:t>___________________________  </w:t>
      </w:r>
    </w:p>
    <w:p w14:paraId="3190BCDF" w14:textId="77777777" w:rsidR="0095790F" w:rsidRDefault="00AC0D9A">
      <w:pPr>
        <w:jc w:val="center"/>
        <w:textAlignment w:val="baseline"/>
        <w:rPr>
          <w:lang w:eastAsia="en-GB"/>
        </w:rPr>
      </w:pPr>
      <w:r>
        <w:rPr>
          <w:lang w:eastAsia="en-GB"/>
        </w:rPr>
        <w:t>(švietimo įstaigos pavadinimas)  </w:t>
      </w:r>
    </w:p>
    <w:p w14:paraId="18AA7FD8" w14:textId="77777777" w:rsidR="0095790F" w:rsidRDefault="00AC0D9A">
      <w:pPr>
        <w:jc w:val="center"/>
        <w:textAlignment w:val="baseline"/>
        <w:rPr>
          <w:lang w:eastAsia="en-GB"/>
        </w:rPr>
      </w:pPr>
      <w:r>
        <w:rPr>
          <w:lang w:eastAsia="en-GB"/>
        </w:rPr>
        <w:t>________________________________________  </w:t>
      </w:r>
    </w:p>
    <w:p w14:paraId="5FF74A39" w14:textId="77777777" w:rsidR="0095790F" w:rsidRDefault="00AC0D9A">
      <w:pPr>
        <w:jc w:val="center"/>
        <w:textAlignment w:val="baseline"/>
        <w:rPr>
          <w:lang w:eastAsia="en-GB"/>
        </w:rPr>
      </w:pPr>
      <w:r>
        <w:rPr>
          <w:lang w:eastAsia="en-GB"/>
        </w:rPr>
        <w:t>(švietimo įstaigos kodas, buveinės adresas, telefono numeris, elektroninis paštas)</w:t>
      </w:r>
    </w:p>
    <w:p w14:paraId="2CE754DC" w14:textId="77777777" w:rsidR="0095790F" w:rsidRDefault="0095790F">
      <w:pPr>
        <w:ind w:firstLine="705"/>
        <w:jc w:val="center"/>
        <w:textAlignment w:val="baseline"/>
        <w:rPr>
          <w:lang w:eastAsia="en-GB"/>
        </w:rPr>
      </w:pPr>
    </w:p>
    <w:p w14:paraId="41AF41D5" w14:textId="77777777" w:rsidR="0095790F" w:rsidRDefault="0095790F">
      <w:pPr>
        <w:ind w:firstLine="767"/>
        <w:textAlignment w:val="baseline"/>
        <w:rPr>
          <w:lang w:eastAsia="en-GB"/>
        </w:rPr>
      </w:pPr>
    </w:p>
    <w:p w14:paraId="7B7D4DE9" w14:textId="77777777" w:rsidR="0095790F" w:rsidRDefault="00AC0D9A">
      <w:pPr>
        <w:jc w:val="center"/>
        <w:textAlignment w:val="baseline"/>
        <w:rPr>
          <w:lang w:eastAsia="en-GB"/>
        </w:rPr>
      </w:pPr>
      <w:r>
        <w:rPr>
          <w:lang w:eastAsia="en-GB"/>
        </w:rPr>
        <w:t>____________________  </w:t>
      </w:r>
    </w:p>
    <w:p w14:paraId="1122D311" w14:textId="77777777" w:rsidR="0095790F" w:rsidRDefault="00AC0D9A">
      <w:pPr>
        <w:jc w:val="center"/>
        <w:textAlignment w:val="baseline"/>
        <w:rPr>
          <w:lang w:eastAsia="en-GB"/>
        </w:rPr>
      </w:pPr>
      <w:r>
        <w:rPr>
          <w:lang w:eastAsia="en-GB"/>
        </w:rPr>
        <w:t>(institucijos pavadinimas)  </w:t>
      </w:r>
    </w:p>
    <w:p w14:paraId="0007EA8D" w14:textId="77777777" w:rsidR="0095790F" w:rsidRDefault="0095790F">
      <w:pPr>
        <w:jc w:val="center"/>
        <w:textAlignment w:val="baseline"/>
        <w:rPr>
          <w:lang w:eastAsia="en-GB"/>
        </w:rPr>
      </w:pPr>
    </w:p>
    <w:p w14:paraId="4ABDDF9D" w14:textId="77777777" w:rsidR="0095790F" w:rsidRDefault="00AC0D9A">
      <w:pPr>
        <w:jc w:val="center"/>
        <w:textAlignment w:val="baseline"/>
        <w:rPr>
          <w:lang w:eastAsia="en-GB"/>
        </w:rPr>
      </w:pPr>
      <w:r>
        <w:rPr>
          <w:b/>
          <w:bCs/>
          <w:lang w:eastAsia="en-GB"/>
        </w:rPr>
        <w:t>PRANEŠIMAS</w:t>
      </w:r>
    </w:p>
    <w:p w14:paraId="7138734F" w14:textId="77777777" w:rsidR="0095790F" w:rsidRDefault="00AC0D9A">
      <w:pPr>
        <w:jc w:val="center"/>
        <w:textAlignment w:val="baseline"/>
        <w:rPr>
          <w:lang w:eastAsia="en-GB"/>
        </w:rPr>
      </w:pPr>
      <w:r>
        <w:rPr>
          <w:b/>
          <w:bCs/>
          <w:lang w:eastAsia="en-GB"/>
        </w:rPr>
        <w:t>APIE ĮVYKĮ ŠVIETIMO ĮSTAIGOJE</w:t>
      </w:r>
    </w:p>
    <w:p w14:paraId="1DAC8D0C" w14:textId="77777777" w:rsidR="0095790F" w:rsidRDefault="0095790F">
      <w:pPr>
        <w:jc w:val="center"/>
        <w:textAlignment w:val="baseline"/>
        <w:rPr>
          <w:lang w:eastAsia="en-GB"/>
        </w:rPr>
      </w:pPr>
    </w:p>
    <w:p w14:paraId="7FABB5D6" w14:textId="77777777" w:rsidR="0095790F" w:rsidRDefault="00AC0D9A">
      <w:pPr>
        <w:jc w:val="center"/>
        <w:textAlignment w:val="baseline"/>
        <w:rPr>
          <w:lang w:eastAsia="en-GB"/>
        </w:rPr>
      </w:pPr>
      <w:r>
        <w:rPr>
          <w:b/>
          <w:bCs/>
          <w:lang w:eastAsia="en-GB"/>
        </w:rPr>
        <w:t xml:space="preserve">_____________ </w:t>
      </w:r>
      <w:r>
        <w:rPr>
          <w:lang w:eastAsia="en-GB"/>
        </w:rPr>
        <w:t>Nr</w:t>
      </w:r>
      <w:r>
        <w:rPr>
          <w:b/>
          <w:bCs/>
          <w:lang w:eastAsia="en-GB"/>
        </w:rPr>
        <w:t>.________</w:t>
      </w:r>
      <w:r>
        <w:rPr>
          <w:lang w:eastAsia="en-GB"/>
        </w:rPr>
        <w:t>  </w:t>
      </w:r>
    </w:p>
    <w:p w14:paraId="796BC095" w14:textId="77777777" w:rsidR="0095790F" w:rsidRDefault="00AC0D9A">
      <w:pPr>
        <w:jc w:val="center"/>
        <w:textAlignment w:val="baseline"/>
        <w:rPr>
          <w:lang w:eastAsia="en-GB"/>
        </w:rPr>
      </w:pPr>
      <w:r>
        <w:rPr>
          <w:lang w:eastAsia="en-GB"/>
        </w:rPr>
        <w:t>(Data)</w:t>
      </w:r>
    </w:p>
    <w:p w14:paraId="35C81F6C" w14:textId="77777777" w:rsidR="0095790F" w:rsidRDefault="00AC0D9A">
      <w:pPr>
        <w:jc w:val="center"/>
        <w:textAlignment w:val="baseline"/>
        <w:rPr>
          <w:lang w:eastAsia="en-GB"/>
        </w:rPr>
      </w:pPr>
      <w:r>
        <w:rPr>
          <w:b/>
          <w:bCs/>
          <w:lang w:eastAsia="en-GB"/>
        </w:rPr>
        <w:t>__________________________________</w:t>
      </w:r>
      <w:r>
        <w:rPr>
          <w:lang w:eastAsia="en-GB"/>
        </w:rPr>
        <w:t> </w:t>
      </w:r>
    </w:p>
    <w:p w14:paraId="596A3F7C" w14:textId="77777777" w:rsidR="0095790F" w:rsidRDefault="00AC0D9A">
      <w:pPr>
        <w:jc w:val="center"/>
        <w:textAlignment w:val="baseline"/>
        <w:rPr>
          <w:lang w:eastAsia="en-GB"/>
        </w:rPr>
      </w:pPr>
      <w:r>
        <w:rPr>
          <w:lang w:eastAsia="en-GB"/>
        </w:rPr>
        <w:t>(dokumento sudarymo vieta)</w:t>
      </w:r>
    </w:p>
    <w:p w14:paraId="5C125C4D" w14:textId="77777777" w:rsidR="0095790F" w:rsidRDefault="0095790F">
      <w:pPr>
        <w:jc w:val="both"/>
        <w:textAlignment w:val="baseline"/>
        <w:rPr>
          <w:lang w:eastAsia="en-GB"/>
        </w:rPr>
      </w:pPr>
    </w:p>
    <w:p w14:paraId="476BD129" w14:textId="77777777" w:rsidR="0095790F" w:rsidRDefault="00AC0D9A">
      <w:pPr>
        <w:ind w:firstLine="567"/>
        <w:jc w:val="both"/>
        <w:textAlignment w:val="baseline"/>
        <w:rPr>
          <w:lang w:eastAsia="en-GB"/>
        </w:rPr>
      </w:pPr>
      <w:r>
        <w:rPr>
          <w:lang w:eastAsia="en-GB"/>
        </w:rPr>
        <w:t>1. Nukentėjo ________________________________žmonių, iš jų žuvo ______  </w:t>
      </w:r>
    </w:p>
    <w:p w14:paraId="0E43EDE9" w14:textId="77777777" w:rsidR="0095790F" w:rsidRDefault="00AC0D9A">
      <w:pPr>
        <w:ind w:firstLine="567"/>
        <w:jc w:val="both"/>
        <w:textAlignment w:val="baseline"/>
        <w:rPr>
          <w:lang w:eastAsia="en-GB"/>
        </w:rPr>
      </w:pPr>
      <w:r>
        <w:rPr>
          <w:lang w:eastAsia="en-GB"/>
        </w:rPr>
        <w:t>2. Nukentėjo, žuvo   _________________________________________________ </w:t>
      </w:r>
    </w:p>
    <w:p w14:paraId="5F0AB937" w14:textId="77777777" w:rsidR="0095790F" w:rsidRDefault="00AC0D9A">
      <w:pPr>
        <w:ind w:firstLine="2694"/>
        <w:jc w:val="both"/>
        <w:textAlignment w:val="baseline"/>
        <w:rPr>
          <w:lang w:eastAsia="en-GB"/>
        </w:rPr>
      </w:pPr>
      <w:r>
        <w:rPr>
          <w:lang w:eastAsia="en-GB"/>
        </w:rPr>
        <w:t>( vardas, pavardė, gimimo data)</w:t>
      </w:r>
    </w:p>
    <w:p w14:paraId="39706E50" w14:textId="77777777" w:rsidR="0095790F" w:rsidRDefault="00AC0D9A">
      <w:pPr>
        <w:ind w:firstLine="567"/>
        <w:jc w:val="both"/>
        <w:textAlignment w:val="baseline"/>
        <w:rPr>
          <w:lang w:eastAsia="en-GB"/>
        </w:rPr>
      </w:pPr>
      <w:r>
        <w:rPr>
          <w:lang w:eastAsia="en-GB"/>
        </w:rPr>
        <w:t>3. Įvykio laikas ______ m. _____ d.______val.____min.   </w:t>
      </w:r>
    </w:p>
    <w:p w14:paraId="2944CC27" w14:textId="77777777" w:rsidR="0095790F" w:rsidRDefault="00AC0D9A">
      <w:pPr>
        <w:ind w:firstLine="567"/>
        <w:jc w:val="both"/>
        <w:textAlignment w:val="baseline"/>
        <w:rPr>
          <w:lang w:eastAsia="en-GB"/>
        </w:rPr>
      </w:pPr>
      <w:r>
        <w:rPr>
          <w:lang w:eastAsia="en-GB"/>
        </w:rPr>
        <w:t>4. Užsiėmimas   ____________________________________________________  </w:t>
      </w:r>
    </w:p>
    <w:p w14:paraId="4F58CCE2" w14:textId="77777777" w:rsidR="0095790F" w:rsidRDefault="00AC0D9A">
      <w:pPr>
        <w:ind w:firstLine="567"/>
        <w:jc w:val="both"/>
        <w:textAlignment w:val="baseline"/>
        <w:rPr>
          <w:lang w:eastAsia="en-GB"/>
        </w:rPr>
      </w:pPr>
      <w:r>
        <w:rPr>
          <w:lang w:eastAsia="en-GB"/>
        </w:rPr>
        <w:t>5. Švietimo įstaigos pavadinimas   ______________________________________  </w:t>
      </w:r>
    </w:p>
    <w:p w14:paraId="1CB8D657" w14:textId="77777777" w:rsidR="0095790F" w:rsidRDefault="00AC0D9A">
      <w:pPr>
        <w:ind w:firstLine="567"/>
        <w:jc w:val="both"/>
        <w:textAlignment w:val="baseline"/>
        <w:rPr>
          <w:lang w:eastAsia="en-GB"/>
        </w:rPr>
      </w:pPr>
      <w:r>
        <w:rPr>
          <w:lang w:eastAsia="en-GB"/>
        </w:rPr>
        <w:t>6. Įvykio vieta, adresas ir aplinkybės   ___________________________________  </w:t>
      </w:r>
    </w:p>
    <w:p w14:paraId="7A039215" w14:textId="77777777" w:rsidR="0095790F" w:rsidRDefault="00AC0D9A">
      <w:pPr>
        <w:ind w:firstLine="567"/>
        <w:jc w:val="both"/>
        <w:textAlignment w:val="baseline"/>
        <w:rPr>
          <w:lang w:eastAsia="en-GB"/>
        </w:rPr>
      </w:pPr>
      <w:r>
        <w:rPr>
          <w:lang w:eastAsia="en-GB"/>
        </w:rPr>
        <w:t>7. Švietimo įstaigos vadovas  __________________________________________</w:t>
      </w:r>
    </w:p>
    <w:p w14:paraId="76081E98" w14:textId="77777777" w:rsidR="0095790F" w:rsidRDefault="00AC0D9A">
      <w:pPr>
        <w:ind w:firstLine="3544"/>
        <w:jc w:val="both"/>
        <w:textAlignment w:val="baseline"/>
        <w:rPr>
          <w:lang w:eastAsia="en-GB"/>
        </w:rPr>
      </w:pPr>
      <w:r>
        <w:rPr>
          <w:lang w:eastAsia="en-GB"/>
        </w:rPr>
        <w:t>(vardas, pavardė, telefono Nr., el. paštas) </w:t>
      </w:r>
    </w:p>
    <w:p w14:paraId="308AADDF" w14:textId="77777777" w:rsidR="0095790F" w:rsidRDefault="00AC0D9A">
      <w:pPr>
        <w:ind w:firstLine="567"/>
        <w:jc w:val="both"/>
        <w:textAlignment w:val="baseline"/>
        <w:rPr>
          <w:lang w:eastAsia="en-GB"/>
        </w:rPr>
      </w:pPr>
      <w:r>
        <w:rPr>
          <w:lang w:eastAsia="en-GB"/>
        </w:rPr>
        <w:t>8. Apie įvykį pranešė  ________________________________________________</w:t>
      </w:r>
    </w:p>
    <w:p w14:paraId="533D1934" w14:textId="77777777" w:rsidR="0095790F" w:rsidRDefault="00AC0D9A">
      <w:pPr>
        <w:ind w:firstLine="2410"/>
        <w:jc w:val="both"/>
        <w:textAlignment w:val="baseline"/>
        <w:rPr>
          <w:lang w:eastAsia="en-GB"/>
        </w:rPr>
      </w:pPr>
      <w:r>
        <w:rPr>
          <w:lang w:eastAsia="en-GB"/>
        </w:rPr>
        <w:t>(asmens, perdavusio pranešimą, pareigos, vardas, pavardė, tel. Nr.)   </w:t>
      </w:r>
    </w:p>
    <w:p w14:paraId="69FCCDE2" w14:textId="77777777" w:rsidR="0095790F" w:rsidRDefault="0095790F">
      <w:pPr>
        <w:ind w:firstLine="567"/>
        <w:jc w:val="both"/>
        <w:textAlignment w:val="baseline"/>
        <w:rPr>
          <w:lang w:eastAsia="en-GB"/>
        </w:rPr>
      </w:pPr>
    </w:p>
    <w:p w14:paraId="227349D2" w14:textId="77777777" w:rsidR="0095790F" w:rsidRDefault="00AC0D9A">
      <w:pPr>
        <w:jc w:val="center"/>
        <w:textAlignment w:val="baseline"/>
        <w:rPr>
          <w:lang w:eastAsia="en-GB"/>
        </w:rPr>
      </w:pPr>
      <w:r>
        <w:rPr>
          <w:lang w:eastAsia="en-GB"/>
        </w:rPr>
        <w:t>______________  </w:t>
      </w:r>
    </w:p>
    <w:p w14:paraId="3BE3B449" w14:textId="77777777" w:rsidR="0095790F" w:rsidRDefault="0095790F"/>
    <w:p w14:paraId="29883ACC" w14:textId="77777777" w:rsidR="0095790F" w:rsidRDefault="0095790F"/>
    <w:p w14:paraId="6A447BA0" w14:textId="77777777" w:rsidR="0095790F" w:rsidRDefault="0095790F">
      <w:pPr>
        <w:pStyle w:val="prastasiniatinklio"/>
        <w:jc w:val="right"/>
        <w:rPr>
          <w:rFonts w:ascii="Times New Roman" w:eastAsiaTheme="minorHAnsi" w:hAnsi="Times New Roman" w:cs="Times New Roman"/>
          <w:iCs/>
          <w:sz w:val="24"/>
          <w:szCs w:val="24"/>
          <w:lang w:val="lt-LT" w:eastAsia="en-US"/>
        </w:rPr>
      </w:pPr>
    </w:p>
    <w:p w14:paraId="604788F5" w14:textId="77777777" w:rsidR="0095790F" w:rsidRDefault="0095790F">
      <w:pPr>
        <w:pStyle w:val="prastasiniatinklio"/>
        <w:jc w:val="right"/>
        <w:rPr>
          <w:rFonts w:ascii="Times New Roman" w:eastAsiaTheme="minorHAnsi" w:hAnsi="Times New Roman" w:cs="Times New Roman"/>
          <w:iCs/>
          <w:sz w:val="24"/>
          <w:szCs w:val="24"/>
          <w:lang w:val="lt-LT" w:eastAsia="en-US"/>
        </w:rPr>
      </w:pPr>
    </w:p>
    <w:p w14:paraId="335E050F" w14:textId="77777777" w:rsidR="0095790F" w:rsidRDefault="0095790F">
      <w:pPr>
        <w:pStyle w:val="prastasiniatinklio"/>
        <w:jc w:val="right"/>
        <w:rPr>
          <w:rFonts w:ascii="Times New Roman" w:eastAsiaTheme="minorHAnsi" w:hAnsi="Times New Roman" w:cs="Times New Roman"/>
          <w:iCs/>
          <w:sz w:val="24"/>
          <w:szCs w:val="24"/>
          <w:lang w:val="lt-LT" w:eastAsia="en-US"/>
        </w:rPr>
      </w:pPr>
    </w:p>
    <w:p w14:paraId="38F4D310" w14:textId="77777777" w:rsidR="0095790F" w:rsidRDefault="0095790F">
      <w:pPr>
        <w:pStyle w:val="prastasiniatinklio"/>
        <w:jc w:val="right"/>
        <w:rPr>
          <w:rFonts w:ascii="Times New Roman" w:eastAsiaTheme="minorHAnsi" w:hAnsi="Times New Roman" w:cs="Times New Roman"/>
          <w:iCs/>
          <w:sz w:val="24"/>
          <w:szCs w:val="24"/>
          <w:lang w:val="lt-LT" w:eastAsia="en-US"/>
        </w:rPr>
      </w:pPr>
    </w:p>
    <w:p w14:paraId="2351D2A6" w14:textId="77777777" w:rsidR="0095790F" w:rsidRDefault="0095790F">
      <w:pPr>
        <w:pStyle w:val="prastasiniatinklio"/>
        <w:jc w:val="right"/>
        <w:rPr>
          <w:rFonts w:ascii="Times New Roman" w:eastAsiaTheme="minorHAnsi" w:hAnsi="Times New Roman" w:cs="Times New Roman"/>
          <w:iCs/>
          <w:sz w:val="24"/>
          <w:szCs w:val="24"/>
          <w:lang w:val="lt-LT" w:eastAsia="en-US"/>
        </w:rPr>
      </w:pPr>
    </w:p>
    <w:p w14:paraId="150AE8DF" w14:textId="77777777" w:rsidR="0095790F" w:rsidRDefault="0095790F">
      <w:pPr>
        <w:pStyle w:val="prastasiniatinklio"/>
        <w:jc w:val="right"/>
        <w:rPr>
          <w:rFonts w:ascii="Times New Roman" w:eastAsiaTheme="minorHAnsi" w:hAnsi="Times New Roman" w:cs="Times New Roman"/>
          <w:iCs/>
          <w:sz w:val="24"/>
          <w:szCs w:val="24"/>
          <w:lang w:val="lt-LT" w:eastAsia="en-US"/>
        </w:rPr>
      </w:pPr>
    </w:p>
    <w:p w14:paraId="5E948030" w14:textId="77777777" w:rsidR="0095790F" w:rsidRDefault="0095790F">
      <w:pPr>
        <w:pStyle w:val="prastasiniatinklio"/>
        <w:jc w:val="right"/>
        <w:rPr>
          <w:rFonts w:ascii="Times New Roman" w:eastAsiaTheme="minorHAnsi" w:hAnsi="Times New Roman" w:cs="Times New Roman"/>
          <w:iCs/>
          <w:sz w:val="24"/>
          <w:szCs w:val="24"/>
          <w:lang w:val="lt-LT" w:eastAsia="en-US"/>
        </w:rPr>
      </w:pPr>
    </w:p>
    <w:p w14:paraId="02068EBA" w14:textId="77777777" w:rsidR="0095790F" w:rsidRDefault="0095790F">
      <w:pPr>
        <w:jc w:val="both"/>
      </w:pPr>
    </w:p>
    <w:p w14:paraId="509E2E84" w14:textId="77777777" w:rsidR="0095790F" w:rsidRDefault="0095790F"/>
    <w:p w14:paraId="5F6B5997" w14:textId="77777777" w:rsidR="0095790F" w:rsidRDefault="0095790F"/>
    <w:p w14:paraId="3458EC51" w14:textId="77777777" w:rsidR="0095790F" w:rsidRDefault="0095790F"/>
    <w:p w14:paraId="526EBFEF" w14:textId="77777777" w:rsidR="0095790F" w:rsidRDefault="0095790F"/>
    <w:p w14:paraId="7DC60BDD" w14:textId="77777777" w:rsidR="0095790F" w:rsidRDefault="0095790F"/>
    <w:p w14:paraId="3C6086CE" w14:textId="1B869303" w:rsidR="00470019" w:rsidRDefault="00513DFC" w:rsidP="00470019">
      <w:pPr>
        <w:pStyle w:val="Default"/>
        <w:ind w:left="5670"/>
        <w:rPr>
          <w:rFonts w:eastAsia="Times New Roman"/>
        </w:rPr>
      </w:pPr>
      <w:r>
        <w:rPr>
          <w:rFonts w:eastAsia="Times New Roman"/>
        </w:rPr>
        <w:lastRenderedPageBreak/>
        <w:t>Marijampolės</w:t>
      </w:r>
      <w:r w:rsidRPr="184E1F11">
        <w:rPr>
          <w:rFonts w:eastAsia="Times New Roman"/>
        </w:rPr>
        <w:t xml:space="preserve"> </w:t>
      </w:r>
      <w:r w:rsidR="00470019">
        <w:rPr>
          <w:rFonts w:eastAsia="Times New Roman"/>
        </w:rPr>
        <w:t>meno mokyklos ugdymo</w:t>
      </w:r>
      <w:r w:rsidR="00470019" w:rsidRPr="184E1F11">
        <w:rPr>
          <w:rFonts w:eastAsia="Times New Roman"/>
        </w:rPr>
        <w:t xml:space="preserve"> organizavimo politikos </w:t>
      </w:r>
    </w:p>
    <w:p w14:paraId="31C20789" w14:textId="5B9348E6" w:rsidR="0095790F" w:rsidRDefault="00AC0D9A">
      <w:pPr>
        <w:pStyle w:val="Default"/>
        <w:ind w:left="5670"/>
      </w:pPr>
      <w:r>
        <w:t>9 priedas</w:t>
      </w:r>
    </w:p>
    <w:p w14:paraId="7BA7DC1F" w14:textId="77777777" w:rsidR="0095790F" w:rsidRDefault="0095790F">
      <w:pPr>
        <w:jc w:val="center"/>
        <w:textAlignment w:val="baseline"/>
        <w:rPr>
          <w:lang w:eastAsia="en-GB"/>
        </w:rPr>
      </w:pPr>
    </w:p>
    <w:p w14:paraId="71B48ACB" w14:textId="77777777" w:rsidR="0095790F" w:rsidRDefault="00AC0D9A">
      <w:pPr>
        <w:jc w:val="center"/>
      </w:pPr>
      <w:r>
        <w:rPr>
          <w:b/>
        </w:rPr>
        <w:t>IŠVYKŲ IR PAŽINTINIŲ VEIKLŲ (</w:t>
      </w:r>
      <w:r>
        <w:rPr>
          <w:b/>
          <w:color w:val="000000"/>
          <w:szCs w:val="22"/>
        </w:rPr>
        <w:t>ŽYGIŲ, EKSKURSIJŲ, SĄSKRYDŽIŲ, VARŽYBŲ IR KT.)</w:t>
      </w:r>
      <w:r>
        <w:rPr>
          <w:b/>
        </w:rPr>
        <w:t xml:space="preserve">  DALYVIŲ SAUGOS IR SVEIKATOS INSTRUKCIJA </w:t>
      </w:r>
    </w:p>
    <w:p w14:paraId="363D7F90" w14:textId="77777777" w:rsidR="0095790F" w:rsidRDefault="0095790F">
      <w:pPr>
        <w:rPr>
          <w:b/>
        </w:rPr>
      </w:pPr>
    </w:p>
    <w:p w14:paraId="70538DDA" w14:textId="77777777" w:rsidR="0095790F" w:rsidRDefault="00AC0D9A">
      <w:pPr>
        <w:jc w:val="center"/>
        <w:rPr>
          <w:b/>
        </w:rPr>
      </w:pPr>
      <w:r>
        <w:rPr>
          <w:b/>
        </w:rPr>
        <w:t>I. BENDROJI DALIS</w:t>
      </w:r>
    </w:p>
    <w:p w14:paraId="5075DC88" w14:textId="77777777" w:rsidR="0095790F" w:rsidRDefault="0095790F">
      <w:pPr>
        <w:jc w:val="center"/>
      </w:pPr>
    </w:p>
    <w:p w14:paraId="549A1C74" w14:textId="51E6D49F" w:rsidR="0095790F" w:rsidRDefault="00AC0D9A" w:rsidP="00BF52E2">
      <w:pPr>
        <w:widowControl w:val="0"/>
        <w:shd w:val="clear" w:color="auto" w:fill="FFFFFF"/>
        <w:tabs>
          <w:tab w:val="left" w:pos="912"/>
          <w:tab w:val="left" w:pos="1122"/>
        </w:tabs>
        <w:autoSpaceDE w:val="0"/>
        <w:ind w:firstLine="851"/>
        <w:jc w:val="both"/>
      </w:pPr>
      <w:r>
        <w:t xml:space="preserve">1.  </w:t>
      </w:r>
      <w:r>
        <w:rPr>
          <w:color w:val="000000"/>
        </w:rPr>
        <w:t xml:space="preserve">Dalyvių </w:t>
      </w:r>
      <w:r>
        <w:t xml:space="preserve">saugos ir sveikatos instrukcija yra sudaryta remiantis </w:t>
      </w:r>
      <w:r w:rsidRPr="0040323D">
        <w:t xml:space="preserve">ugdymo ne mokyklos aplinkoje organizavimo aprašu, patvirtintu </w:t>
      </w:r>
      <w:r w:rsidRPr="0040323D">
        <w:rPr>
          <w:color w:val="000000"/>
        </w:rPr>
        <w:t xml:space="preserve">LR Švietimo ir mokslo ministro 2025 m. gegužės </w:t>
      </w:r>
      <w:r w:rsidR="007964D7" w:rsidRPr="0040323D">
        <w:rPr>
          <w:color w:val="000000"/>
        </w:rPr>
        <w:t>21</w:t>
      </w:r>
      <w:r w:rsidRPr="0040323D">
        <w:rPr>
          <w:color w:val="000000"/>
        </w:rPr>
        <w:t xml:space="preserve"> d. įsakymu Nr.ĮSAK - 921, galiojančiomis „Kelių eismo taisyklėmis“, LR aplinkos ministro 2013 m.                     lapkričio 15 d. įsakymu Nr. D1-849 „Dėl lankymosi miške taisyklių </w:t>
      </w:r>
      <w:r w:rsidRPr="00BF52E2">
        <w:rPr>
          <w:color w:val="000000"/>
        </w:rPr>
        <w:t>patvirtinimo“</w:t>
      </w:r>
      <w:r w:rsidR="0040323D" w:rsidRPr="00BF52E2">
        <w:rPr>
          <w:color w:val="000000"/>
        </w:rPr>
        <w:t>,</w:t>
      </w:r>
      <w:r w:rsidR="0040323D">
        <w:rPr>
          <w:color w:val="000000"/>
        </w:rPr>
        <w:t xml:space="preserve">  </w:t>
      </w:r>
      <w:r w:rsidR="00BF52E2" w:rsidRPr="00BF52E2">
        <w:rPr>
          <w:color w:val="000000"/>
        </w:rPr>
        <w:t>L</w:t>
      </w:r>
      <w:r w:rsidR="00BF52E2">
        <w:rPr>
          <w:color w:val="000000"/>
        </w:rPr>
        <w:t xml:space="preserve">R </w:t>
      </w:r>
      <w:r w:rsidR="00BF52E2" w:rsidRPr="0040323D">
        <w:rPr>
          <w:color w:val="000000"/>
        </w:rPr>
        <w:t>Švietimo ir mokslo ministro</w:t>
      </w:r>
      <w:r w:rsidR="00BF52E2">
        <w:rPr>
          <w:color w:val="000000"/>
        </w:rPr>
        <w:t xml:space="preserve"> </w:t>
      </w:r>
      <w:r w:rsidR="00BF52E2" w:rsidRPr="00BF52E2">
        <w:rPr>
          <w:color w:val="000000"/>
        </w:rPr>
        <w:t>2024 m. vasario 28 d. Nr. V-230</w:t>
      </w:r>
      <w:r w:rsidR="0040323D">
        <w:rPr>
          <w:color w:val="000000"/>
        </w:rPr>
        <w:t xml:space="preserve">  </w:t>
      </w:r>
      <w:r w:rsidRPr="0040323D">
        <w:rPr>
          <w:color w:val="000000"/>
        </w:rPr>
        <w:t>.</w:t>
      </w:r>
    </w:p>
    <w:p w14:paraId="3742802F" w14:textId="1D8CC10B" w:rsidR="0095790F" w:rsidRDefault="00AC0D9A">
      <w:pPr>
        <w:ind w:firstLine="851"/>
        <w:jc w:val="both"/>
      </w:pPr>
      <w:r>
        <w:rPr>
          <w:color w:val="000000"/>
        </w:rPr>
        <w:t xml:space="preserve">2. Ši instrukcija yra norminis </w:t>
      </w:r>
      <w:r w:rsidR="00513DFC">
        <w:t>Marijampolės</w:t>
      </w:r>
      <w:r w:rsidR="00513DFC" w:rsidRPr="184E1F11">
        <w:t xml:space="preserve"> </w:t>
      </w:r>
      <w:r w:rsidR="00513DFC">
        <w:t xml:space="preserve">meno </w:t>
      </w:r>
      <w:r w:rsidR="00C057CB">
        <w:rPr>
          <w:color w:val="000000"/>
        </w:rPr>
        <w:t>Mokyklos</w:t>
      </w:r>
      <w:r>
        <w:rPr>
          <w:color w:val="000000"/>
        </w:rPr>
        <w:t xml:space="preserve"> dokumentas, nusakantis su mokinių veikla susijusius pavojus ir elgesio reikalavimus, kad nebūtų padaryta žala aplinkai,  dalyvių saugai, sveikatai ir įsigalioja nuo patvirtinimo dienos.</w:t>
      </w:r>
    </w:p>
    <w:p w14:paraId="0D3C5016" w14:textId="77777777" w:rsidR="0095790F" w:rsidRDefault="0095790F"/>
    <w:p w14:paraId="5DD91AA1" w14:textId="77777777" w:rsidR="0095790F" w:rsidRDefault="00AC0D9A">
      <w:pPr>
        <w:jc w:val="center"/>
      </w:pPr>
      <w:r>
        <w:rPr>
          <w:b/>
        </w:rPr>
        <w:t>II. GALIMI RIZIKOS VEIKSNIAI IŠVYKŲ IR PAŽINTINIŲ VEIKLŲ METU.                                                                       SAUGOS PRIEMONĖS NUO JŲ POVEIKIO</w:t>
      </w:r>
    </w:p>
    <w:p w14:paraId="6CDF8CFE" w14:textId="77777777" w:rsidR="0095790F" w:rsidRDefault="0095790F">
      <w:pPr>
        <w:rPr>
          <w:b/>
        </w:rPr>
      </w:pPr>
    </w:p>
    <w:tbl>
      <w:tblPr>
        <w:tblW w:w="0" w:type="auto"/>
        <w:tblInd w:w="-15" w:type="dxa"/>
        <w:tblLayout w:type="fixed"/>
        <w:tblLook w:val="04A0" w:firstRow="1" w:lastRow="0" w:firstColumn="1" w:lastColumn="0" w:noHBand="0" w:noVBand="1"/>
      </w:tblPr>
      <w:tblGrid>
        <w:gridCol w:w="2943"/>
        <w:gridCol w:w="6834"/>
      </w:tblGrid>
      <w:tr w:rsidR="0095790F" w14:paraId="5A665163" w14:textId="77777777">
        <w:trPr>
          <w:trHeight w:val="275"/>
        </w:trPr>
        <w:tc>
          <w:tcPr>
            <w:tcW w:w="2943" w:type="dxa"/>
            <w:tcBorders>
              <w:top w:val="single" w:sz="4" w:space="0" w:color="000000"/>
              <w:left w:val="single" w:sz="4" w:space="0" w:color="000000"/>
              <w:bottom w:val="single" w:sz="4" w:space="0" w:color="000000"/>
            </w:tcBorders>
          </w:tcPr>
          <w:p w14:paraId="5730EBCD" w14:textId="77777777" w:rsidR="0095790F" w:rsidRDefault="00AC0D9A">
            <w:r>
              <w:t xml:space="preserve"> Rizikos veiksniai</w:t>
            </w:r>
          </w:p>
        </w:tc>
        <w:tc>
          <w:tcPr>
            <w:tcW w:w="6834" w:type="dxa"/>
            <w:tcBorders>
              <w:top w:val="single" w:sz="4" w:space="0" w:color="000000"/>
              <w:left w:val="single" w:sz="4" w:space="0" w:color="000000"/>
              <w:bottom w:val="single" w:sz="4" w:space="0" w:color="000000"/>
              <w:right w:val="single" w:sz="4" w:space="0" w:color="000000"/>
            </w:tcBorders>
          </w:tcPr>
          <w:p w14:paraId="0AD2F74F" w14:textId="77777777" w:rsidR="0095790F" w:rsidRDefault="00AC0D9A">
            <w:r>
              <w:t xml:space="preserve">                Priemonės nuo jų poveikio</w:t>
            </w:r>
          </w:p>
        </w:tc>
      </w:tr>
      <w:tr w:rsidR="0095790F" w14:paraId="429BB2D1" w14:textId="77777777">
        <w:trPr>
          <w:trHeight w:val="275"/>
        </w:trPr>
        <w:tc>
          <w:tcPr>
            <w:tcW w:w="2943" w:type="dxa"/>
            <w:tcBorders>
              <w:top w:val="single" w:sz="4" w:space="0" w:color="000000"/>
              <w:left w:val="single" w:sz="4" w:space="0" w:color="000000"/>
              <w:bottom w:val="single" w:sz="4" w:space="0" w:color="000000"/>
            </w:tcBorders>
          </w:tcPr>
          <w:p w14:paraId="224D2BF1" w14:textId="77777777" w:rsidR="0095790F" w:rsidRDefault="00AC0D9A">
            <w:r>
              <w:t>Drausmės pažeidimai, patyčios</w:t>
            </w:r>
          </w:p>
          <w:p w14:paraId="059B8263" w14:textId="77777777" w:rsidR="0095790F" w:rsidRDefault="0095790F"/>
        </w:tc>
        <w:tc>
          <w:tcPr>
            <w:tcW w:w="6834" w:type="dxa"/>
            <w:tcBorders>
              <w:top w:val="single" w:sz="4" w:space="0" w:color="000000"/>
              <w:left w:val="single" w:sz="4" w:space="0" w:color="000000"/>
              <w:bottom w:val="single" w:sz="4" w:space="0" w:color="000000"/>
              <w:right w:val="single" w:sz="4" w:space="0" w:color="000000"/>
            </w:tcBorders>
          </w:tcPr>
          <w:p w14:paraId="39E5CE88" w14:textId="77777777" w:rsidR="0095790F" w:rsidRDefault="00AC0D9A">
            <w:pPr>
              <w:jc w:val="both"/>
            </w:pPr>
            <w:r>
              <w:t xml:space="preserve">Prieš  prasidedant išvykai jo  dalyviai supažindinami su  saugaus elgesio taisyklėmis. Dalyviai pasirašo vaikų saugos instruktavimų registravimo žurnale. </w:t>
            </w:r>
          </w:p>
          <w:p w14:paraId="40310495" w14:textId="77777777" w:rsidR="0095790F" w:rsidRDefault="00AC0D9A">
            <w:pPr>
              <w:jc w:val="both"/>
            </w:pPr>
            <w:r>
              <w:t>Draudžiama naudoti alkoholinius gėrimus, psichotropines medžiagas, rūkyti.</w:t>
            </w:r>
          </w:p>
          <w:p w14:paraId="3389A56A" w14:textId="77777777" w:rsidR="0095790F" w:rsidRDefault="00AC0D9A">
            <w:pPr>
              <w:jc w:val="both"/>
            </w:pPr>
            <w:r>
              <w:t>Nederamai besielgiančiam vaikams taikyti įvairias poveikio priemones: pastabas, pokalbius, tėvų informavimas, pašalinimas iš tolesnio dalyvavimo išvykoje.</w:t>
            </w:r>
          </w:p>
        </w:tc>
      </w:tr>
      <w:tr w:rsidR="0095790F" w14:paraId="37A90D4C" w14:textId="77777777">
        <w:trPr>
          <w:trHeight w:val="275"/>
        </w:trPr>
        <w:tc>
          <w:tcPr>
            <w:tcW w:w="2943" w:type="dxa"/>
            <w:tcBorders>
              <w:top w:val="single" w:sz="4" w:space="0" w:color="000000"/>
              <w:left w:val="single" w:sz="4" w:space="0" w:color="000000"/>
              <w:bottom w:val="single" w:sz="4" w:space="0" w:color="000000"/>
            </w:tcBorders>
          </w:tcPr>
          <w:p w14:paraId="6A27D790" w14:textId="77777777" w:rsidR="0095790F" w:rsidRDefault="00AC0D9A">
            <w:r>
              <w:t xml:space="preserve"> Galimybė pakliūti į eismo įvykį vykstant į/iš renginio maršruto pradžios/pabaigos vietą ir renginio metu</w:t>
            </w:r>
          </w:p>
        </w:tc>
        <w:tc>
          <w:tcPr>
            <w:tcW w:w="6834" w:type="dxa"/>
            <w:tcBorders>
              <w:top w:val="single" w:sz="4" w:space="0" w:color="000000"/>
              <w:left w:val="single" w:sz="4" w:space="0" w:color="000000"/>
              <w:bottom w:val="single" w:sz="4" w:space="0" w:color="000000"/>
              <w:right w:val="single" w:sz="4" w:space="0" w:color="000000"/>
            </w:tcBorders>
          </w:tcPr>
          <w:p w14:paraId="15858EC6" w14:textId="77777777" w:rsidR="0095790F" w:rsidRDefault="00AC0D9A">
            <w:pPr>
              <w:jc w:val="both"/>
            </w:pPr>
            <w:r>
              <w:t>Laikytis kelių eismo taisyklių reikalavimų pėstiesiems, dviračių vairuotojams, transporto priemonių keleiviams</w:t>
            </w:r>
          </w:p>
          <w:p w14:paraId="3FC30524" w14:textId="77777777" w:rsidR="0095790F" w:rsidRDefault="00AC0D9A">
            <w:pPr>
              <w:jc w:val="both"/>
            </w:pPr>
            <w:r>
              <w:t>Laikytis saugumo reikalavimų  važiuojant autobusu, traukiniu, keliantis keltais perkėlose.</w:t>
            </w:r>
          </w:p>
        </w:tc>
      </w:tr>
      <w:tr w:rsidR="0095790F" w14:paraId="302C2C3F" w14:textId="77777777">
        <w:trPr>
          <w:trHeight w:val="549"/>
        </w:trPr>
        <w:tc>
          <w:tcPr>
            <w:tcW w:w="2943" w:type="dxa"/>
            <w:tcBorders>
              <w:top w:val="single" w:sz="4" w:space="0" w:color="000000"/>
              <w:left w:val="single" w:sz="4" w:space="0" w:color="000000"/>
              <w:bottom w:val="single" w:sz="4" w:space="0" w:color="000000"/>
            </w:tcBorders>
          </w:tcPr>
          <w:p w14:paraId="6B6FE091" w14:textId="77777777" w:rsidR="0095790F" w:rsidRDefault="00AC0D9A">
            <w:r>
              <w:t xml:space="preserve"> Galimybė būti užpultam šuns arba kitų gyvūnų</w:t>
            </w:r>
          </w:p>
        </w:tc>
        <w:tc>
          <w:tcPr>
            <w:tcW w:w="6834" w:type="dxa"/>
            <w:tcBorders>
              <w:top w:val="single" w:sz="4" w:space="0" w:color="000000"/>
              <w:left w:val="single" w:sz="4" w:space="0" w:color="000000"/>
              <w:bottom w:val="single" w:sz="4" w:space="0" w:color="000000"/>
              <w:right w:val="single" w:sz="4" w:space="0" w:color="000000"/>
            </w:tcBorders>
          </w:tcPr>
          <w:p w14:paraId="3E071136" w14:textId="77777777" w:rsidR="0095790F" w:rsidRDefault="00AC0D9A">
            <w:pPr>
              <w:jc w:val="both"/>
            </w:pPr>
            <w:r>
              <w:t>Vaikai instruktuojami  dėl elgesio esant gyvūno agresijai. Nedaryti staigių judesių, vengti akių kontakto su gyvūnu, neerzinti jo.</w:t>
            </w:r>
          </w:p>
        </w:tc>
      </w:tr>
      <w:tr w:rsidR="0095790F" w14:paraId="79550B1C" w14:textId="77777777">
        <w:trPr>
          <w:trHeight w:val="549"/>
        </w:trPr>
        <w:tc>
          <w:tcPr>
            <w:tcW w:w="2943" w:type="dxa"/>
            <w:tcBorders>
              <w:left w:val="single" w:sz="4" w:space="0" w:color="000000"/>
              <w:bottom w:val="single" w:sz="4" w:space="0" w:color="000000"/>
            </w:tcBorders>
          </w:tcPr>
          <w:p w14:paraId="29AA2862" w14:textId="77777777" w:rsidR="0095790F" w:rsidRDefault="00AC0D9A">
            <w:r>
              <w:t>Geliantys vabzdžiai, erkės</w:t>
            </w:r>
          </w:p>
        </w:tc>
        <w:tc>
          <w:tcPr>
            <w:tcW w:w="6834" w:type="dxa"/>
            <w:tcBorders>
              <w:left w:val="single" w:sz="4" w:space="0" w:color="000000"/>
              <w:bottom w:val="single" w:sz="4" w:space="0" w:color="000000"/>
              <w:right w:val="single" w:sz="4" w:space="0" w:color="000000"/>
            </w:tcBorders>
          </w:tcPr>
          <w:p w14:paraId="7FDBF39E" w14:textId="77777777" w:rsidR="0095790F" w:rsidRDefault="00AC0D9A">
            <w:pPr>
              <w:jc w:val="both"/>
            </w:pPr>
            <w:r>
              <w:t>Žinoti, kurie vaikai grupėje yra alergiški vabzdžių įgėlimams. Rekomenduojama  turėti individualių apsaugos priemonių (odą dengianti apranga, repelentai). Pasišalinti nuo pastebėtų širšių lizdų.</w:t>
            </w:r>
          </w:p>
          <w:p w14:paraId="341DE132" w14:textId="77777777" w:rsidR="0095790F" w:rsidRDefault="00AC0D9A">
            <w:pPr>
              <w:jc w:val="both"/>
            </w:pPr>
            <w:r>
              <w:t xml:space="preserve">Apsaugai nuo erkių dėvėti tinkamą aprangą, apavą, naudoti priemones apsisaugoti  nuo erkių įsisiurbimo. Po renginio gamtoje pasikeisti drabužius, apsižiūrėti kūną.  </w:t>
            </w:r>
          </w:p>
        </w:tc>
      </w:tr>
      <w:tr w:rsidR="0095790F" w14:paraId="147BA297" w14:textId="77777777">
        <w:trPr>
          <w:trHeight w:val="549"/>
        </w:trPr>
        <w:tc>
          <w:tcPr>
            <w:tcW w:w="2943" w:type="dxa"/>
            <w:tcBorders>
              <w:left w:val="single" w:sz="4" w:space="0" w:color="000000"/>
              <w:bottom w:val="single" w:sz="4" w:space="0" w:color="000000"/>
            </w:tcBorders>
          </w:tcPr>
          <w:p w14:paraId="4E982A1B" w14:textId="77777777" w:rsidR="0095790F" w:rsidRDefault="00AC0D9A">
            <w:r>
              <w:t>Pasiklydimas</w:t>
            </w:r>
          </w:p>
        </w:tc>
        <w:tc>
          <w:tcPr>
            <w:tcW w:w="6834" w:type="dxa"/>
            <w:tcBorders>
              <w:left w:val="single" w:sz="4" w:space="0" w:color="000000"/>
              <w:bottom w:val="single" w:sz="4" w:space="0" w:color="000000"/>
              <w:right w:val="single" w:sz="4" w:space="0" w:color="000000"/>
            </w:tcBorders>
          </w:tcPr>
          <w:p w14:paraId="3E942E3E" w14:textId="77777777" w:rsidR="0095790F" w:rsidRDefault="00AC0D9A">
            <w:pPr>
              <w:jc w:val="both"/>
            </w:pPr>
            <w:r>
              <w:t>Negalima atsiskirti  nuo grupės, savavališkai keisti arba trumpinti maršrutą. Jei yra galimybė, turėti mobilųjį telefoną ir naudotis jo funkcijomis. Pasiklydus orientavimosi sporto varžybų metu, eiti link stambesnių kelių.</w:t>
            </w:r>
          </w:p>
          <w:p w14:paraId="55BED198" w14:textId="77777777" w:rsidR="0095790F" w:rsidRDefault="00AC0D9A">
            <w:pPr>
              <w:jc w:val="both"/>
            </w:pPr>
            <w:r>
              <w:t>Klausti kelio sutiktų žmonių.</w:t>
            </w:r>
          </w:p>
        </w:tc>
      </w:tr>
      <w:tr w:rsidR="0095790F" w14:paraId="69DD95D0" w14:textId="77777777">
        <w:trPr>
          <w:trHeight w:val="549"/>
        </w:trPr>
        <w:tc>
          <w:tcPr>
            <w:tcW w:w="2943" w:type="dxa"/>
            <w:tcBorders>
              <w:left w:val="single" w:sz="4" w:space="0" w:color="000000"/>
              <w:bottom w:val="single" w:sz="4" w:space="0" w:color="000000"/>
            </w:tcBorders>
          </w:tcPr>
          <w:p w14:paraId="661943AF" w14:textId="77777777" w:rsidR="0095790F" w:rsidRDefault="00AC0D9A">
            <w:r>
              <w:t>Galimybė gauti traumą vykdant išvykos metu</w:t>
            </w:r>
          </w:p>
        </w:tc>
        <w:tc>
          <w:tcPr>
            <w:tcW w:w="6834" w:type="dxa"/>
            <w:tcBorders>
              <w:left w:val="single" w:sz="4" w:space="0" w:color="000000"/>
              <w:bottom w:val="single" w:sz="4" w:space="0" w:color="000000"/>
              <w:right w:val="single" w:sz="4" w:space="0" w:color="000000"/>
            </w:tcBorders>
          </w:tcPr>
          <w:p w14:paraId="72467FB1" w14:textId="77777777" w:rsidR="0095790F" w:rsidRDefault="00AC0D9A">
            <w:pPr>
              <w:jc w:val="both"/>
            </w:pPr>
            <w:r>
              <w:t>Ruošiant išvykos programą, judėjimo maršrutą, įvertinti galimus pavojus, maksimaliai vengti rizikų.</w:t>
            </w:r>
          </w:p>
          <w:p w14:paraId="159D9174" w14:textId="77777777" w:rsidR="0095790F" w:rsidRDefault="00AC0D9A">
            <w:pPr>
              <w:jc w:val="both"/>
            </w:pPr>
            <w:r>
              <w:t>Peilis, žirklės, adatos, ir pan., naudojamos tik praktiniais  mokomaisiais tikslais, stebint atsakingam asmeniui, vadovui.</w:t>
            </w:r>
          </w:p>
          <w:p w14:paraId="58E1D533" w14:textId="77777777" w:rsidR="0095790F" w:rsidRDefault="00AC0D9A">
            <w:pPr>
              <w:jc w:val="both"/>
            </w:pPr>
            <w:r>
              <w:t>Nelakstyti koridoriais, laiptinėse, nesistumdyti.</w:t>
            </w:r>
          </w:p>
          <w:p w14:paraId="6ABCD8FF" w14:textId="77777777" w:rsidR="0095790F" w:rsidRDefault="00AC0D9A">
            <w:pPr>
              <w:jc w:val="both"/>
            </w:pPr>
            <w:r>
              <w:t>Turėti pirmosios pagalbos rinkinį.</w:t>
            </w:r>
          </w:p>
        </w:tc>
      </w:tr>
      <w:tr w:rsidR="0095790F" w14:paraId="08326FDB" w14:textId="77777777">
        <w:trPr>
          <w:trHeight w:val="549"/>
        </w:trPr>
        <w:tc>
          <w:tcPr>
            <w:tcW w:w="2943" w:type="dxa"/>
            <w:tcBorders>
              <w:left w:val="single" w:sz="4" w:space="0" w:color="000000"/>
              <w:bottom w:val="single" w:sz="4" w:space="0" w:color="000000"/>
            </w:tcBorders>
          </w:tcPr>
          <w:p w14:paraId="74C92AF8" w14:textId="77777777" w:rsidR="0095790F" w:rsidRDefault="00AC0D9A">
            <w:r>
              <w:lastRenderedPageBreak/>
              <w:t>Galimybė apsinuodyti maistu</w:t>
            </w:r>
          </w:p>
        </w:tc>
        <w:tc>
          <w:tcPr>
            <w:tcW w:w="6834" w:type="dxa"/>
            <w:tcBorders>
              <w:left w:val="single" w:sz="4" w:space="0" w:color="000000"/>
              <w:bottom w:val="single" w:sz="4" w:space="0" w:color="000000"/>
              <w:right w:val="single" w:sz="4" w:space="0" w:color="000000"/>
            </w:tcBorders>
          </w:tcPr>
          <w:p w14:paraId="64826733" w14:textId="77777777" w:rsidR="0095790F" w:rsidRDefault="00AC0D9A">
            <w:pPr>
              <w:jc w:val="both"/>
            </w:pPr>
            <w:r>
              <w:t xml:space="preserve">Į išvyką rekomenduojama neimti greitai gendančio maisto. </w:t>
            </w:r>
          </w:p>
          <w:p w14:paraId="79BDFA26" w14:textId="77777777" w:rsidR="0095790F" w:rsidRDefault="00AC0D9A">
            <w:pPr>
              <w:jc w:val="both"/>
            </w:pPr>
            <w:r>
              <w:t>Gaminant valgį ant laužo laikytis higienos reikalavimų.</w:t>
            </w:r>
          </w:p>
        </w:tc>
      </w:tr>
      <w:tr w:rsidR="0095790F" w14:paraId="423B03C3" w14:textId="77777777">
        <w:trPr>
          <w:trHeight w:val="549"/>
        </w:trPr>
        <w:tc>
          <w:tcPr>
            <w:tcW w:w="2943" w:type="dxa"/>
            <w:tcBorders>
              <w:left w:val="single" w:sz="4" w:space="0" w:color="000000"/>
              <w:bottom w:val="single" w:sz="4" w:space="0" w:color="000000"/>
            </w:tcBorders>
          </w:tcPr>
          <w:p w14:paraId="11F9D557" w14:textId="77777777" w:rsidR="0095790F" w:rsidRDefault="00AC0D9A">
            <w:r>
              <w:t xml:space="preserve">Priešgaisrinės saugos  reikalavimų pažeidimai </w:t>
            </w:r>
          </w:p>
        </w:tc>
        <w:tc>
          <w:tcPr>
            <w:tcW w:w="6834" w:type="dxa"/>
            <w:tcBorders>
              <w:left w:val="single" w:sz="4" w:space="0" w:color="000000"/>
              <w:bottom w:val="single" w:sz="4" w:space="0" w:color="000000"/>
              <w:right w:val="single" w:sz="4" w:space="0" w:color="000000"/>
            </w:tcBorders>
          </w:tcPr>
          <w:p w14:paraId="387A2799" w14:textId="77777777" w:rsidR="0095790F" w:rsidRDefault="00AC0D9A">
            <w:pPr>
              <w:jc w:val="both"/>
            </w:pPr>
            <w:r>
              <w:t>Laikytis priešgaisrinės saugos reikalavimų. Nedeginti žvakių savavališkai ne programos metu, palapinėse.</w:t>
            </w:r>
          </w:p>
          <w:p w14:paraId="414DECE0" w14:textId="77777777" w:rsidR="0095790F" w:rsidRDefault="00AC0D9A">
            <w:pPr>
              <w:jc w:val="both"/>
            </w:pPr>
            <w:r>
              <w:t>Nesinaudoti netvarkingais ar pažeistais elektros prietaisais.</w:t>
            </w:r>
          </w:p>
          <w:p w14:paraId="65853479" w14:textId="77777777" w:rsidR="0095790F" w:rsidRDefault="00AC0D9A">
            <w:pPr>
              <w:jc w:val="both"/>
            </w:pPr>
            <w:r>
              <w:t>Laužus kūrenti tik tam skirtose  vietose. Nenaudoti  degių skysčių ir pirotechninių priemonių. Tinkamai užgesinti laužą pasibaigus sustojimui ar išvykai.</w:t>
            </w:r>
          </w:p>
        </w:tc>
      </w:tr>
      <w:tr w:rsidR="0095790F" w14:paraId="54655BFD" w14:textId="77777777">
        <w:trPr>
          <w:trHeight w:val="549"/>
        </w:trPr>
        <w:tc>
          <w:tcPr>
            <w:tcW w:w="2943" w:type="dxa"/>
            <w:tcBorders>
              <w:left w:val="single" w:sz="4" w:space="0" w:color="000000"/>
              <w:bottom w:val="single" w:sz="4" w:space="0" w:color="000000"/>
            </w:tcBorders>
          </w:tcPr>
          <w:p w14:paraId="6D0C28B4" w14:textId="77777777" w:rsidR="0095790F" w:rsidRDefault="00AC0D9A">
            <w:r>
              <w:t>Kontaktas su nepažįstamais žmonėmis</w:t>
            </w:r>
          </w:p>
        </w:tc>
        <w:tc>
          <w:tcPr>
            <w:tcW w:w="6834" w:type="dxa"/>
            <w:tcBorders>
              <w:left w:val="single" w:sz="4" w:space="0" w:color="000000"/>
              <w:bottom w:val="single" w:sz="4" w:space="0" w:color="000000"/>
              <w:right w:val="single" w:sz="4" w:space="0" w:color="000000"/>
            </w:tcBorders>
          </w:tcPr>
          <w:p w14:paraId="06826B91" w14:textId="77777777" w:rsidR="0095790F" w:rsidRDefault="00AC0D9A">
            <w:pPr>
              <w:jc w:val="both"/>
            </w:pPr>
            <w:r>
              <w:t>Nekontaktuoti su nepažįstamais asmenimis, neįleisti į gyvenamąją patalpą. Apie pašalinius žmones informuoti grupės vadovus. Vengti konfliktinių situacijų, neprovokuoti agresyvių veiksmų.</w:t>
            </w:r>
          </w:p>
        </w:tc>
      </w:tr>
      <w:tr w:rsidR="0095790F" w14:paraId="18993D83" w14:textId="77777777">
        <w:trPr>
          <w:trHeight w:val="549"/>
        </w:trPr>
        <w:tc>
          <w:tcPr>
            <w:tcW w:w="2943" w:type="dxa"/>
            <w:tcBorders>
              <w:left w:val="single" w:sz="4" w:space="0" w:color="000000"/>
              <w:bottom w:val="single" w:sz="4" w:space="0" w:color="000000"/>
            </w:tcBorders>
          </w:tcPr>
          <w:p w14:paraId="4F86C93C" w14:textId="77777777" w:rsidR="0095790F" w:rsidRDefault="00AC0D9A">
            <w:r>
              <w:t>Galimybė nukentėti nuo elektros iškrovos</w:t>
            </w:r>
          </w:p>
        </w:tc>
        <w:tc>
          <w:tcPr>
            <w:tcW w:w="6834" w:type="dxa"/>
            <w:tcBorders>
              <w:left w:val="single" w:sz="4" w:space="0" w:color="000000"/>
              <w:bottom w:val="single" w:sz="4" w:space="0" w:color="000000"/>
              <w:right w:val="single" w:sz="4" w:space="0" w:color="000000"/>
            </w:tcBorders>
          </w:tcPr>
          <w:p w14:paraId="00E2D1DA" w14:textId="77777777" w:rsidR="0095790F" w:rsidRDefault="00AC0D9A">
            <w:pPr>
              <w:jc w:val="both"/>
            </w:pPr>
            <w:r>
              <w:t>Nedelsiant informuoti grupės  vadovą apie pastebėtus netvarkingus elektros laidus ar kitas elektros  prieigas. Žaibuojant draudžiama slėptis po aukštais pavieniais medžiais, prie stulpų ar pastatų sienų, neieškoti prieglobsčio šalia žaibolaidžių, metalinių bokštų ar aukštų kaminų, vengti aukštesnių atvirų vietų. Geriausia pasislėpti krūmuose arba atsitūpti nuokalnėje, apėmus rankomis kelius. Žaibuojant ypatingai pavojinga būti šalia vandens telkinių.</w:t>
            </w:r>
          </w:p>
        </w:tc>
      </w:tr>
      <w:tr w:rsidR="0095790F" w14:paraId="15701BC0" w14:textId="77777777">
        <w:trPr>
          <w:trHeight w:val="549"/>
        </w:trPr>
        <w:tc>
          <w:tcPr>
            <w:tcW w:w="2943" w:type="dxa"/>
            <w:tcBorders>
              <w:left w:val="single" w:sz="4" w:space="0" w:color="000000"/>
              <w:bottom w:val="single" w:sz="4" w:space="0" w:color="000000"/>
            </w:tcBorders>
          </w:tcPr>
          <w:p w14:paraId="49D98F9A" w14:textId="77777777" w:rsidR="0095790F" w:rsidRDefault="00AC0D9A">
            <w:r>
              <w:t>Higienos reikalavimų nepaisymas</w:t>
            </w:r>
          </w:p>
        </w:tc>
        <w:tc>
          <w:tcPr>
            <w:tcW w:w="6834" w:type="dxa"/>
            <w:tcBorders>
              <w:left w:val="single" w:sz="4" w:space="0" w:color="000000"/>
              <w:bottom w:val="single" w:sz="4" w:space="0" w:color="000000"/>
              <w:right w:val="single" w:sz="4" w:space="0" w:color="000000"/>
            </w:tcBorders>
          </w:tcPr>
          <w:p w14:paraId="3A66D116" w14:textId="77777777" w:rsidR="0095790F" w:rsidRDefault="00AC0D9A">
            <w:pPr>
              <w:jc w:val="both"/>
            </w:pPr>
            <w:r>
              <w:t>Laikytis asmens higienos reikalavimų. Negerti vandens iš atsitiktinių vietų.</w:t>
            </w:r>
          </w:p>
        </w:tc>
      </w:tr>
      <w:tr w:rsidR="0095790F" w14:paraId="5A1C49E3" w14:textId="77777777">
        <w:trPr>
          <w:trHeight w:val="565"/>
        </w:trPr>
        <w:tc>
          <w:tcPr>
            <w:tcW w:w="2943" w:type="dxa"/>
            <w:tcBorders>
              <w:top w:val="single" w:sz="4" w:space="0" w:color="000000"/>
              <w:left w:val="single" w:sz="4" w:space="0" w:color="000000"/>
              <w:bottom w:val="single" w:sz="4" w:space="0" w:color="000000"/>
            </w:tcBorders>
          </w:tcPr>
          <w:p w14:paraId="08E557AA" w14:textId="77777777" w:rsidR="0095790F" w:rsidRDefault="00AC0D9A">
            <w:r>
              <w:t>Organizmo perkaitimas, peršalimas</w:t>
            </w:r>
          </w:p>
        </w:tc>
        <w:tc>
          <w:tcPr>
            <w:tcW w:w="6834" w:type="dxa"/>
            <w:tcBorders>
              <w:top w:val="single" w:sz="4" w:space="0" w:color="000000"/>
              <w:left w:val="single" w:sz="4" w:space="0" w:color="000000"/>
              <w:bottom w:val="single" w:sz="4" w:space="0" w:color="000000"/>
              <w:right w:val="single" w:sz="4" w:space="0" w:color="000000"/>
            </w:tcBorders>
          </w:tcPr>
          <w:p w14:paraId="6160D019" w14:textId="77777777" w:rsidR="0095790F" w:rsidRDefault="00AC0D9A">
            <w:pPr>
              <w:jc w:val="both"/>
            </w:pPr>
            <w:r>
              <w:t>Drabužiai, apavas  turi atitikti numatomas  oro sąlygas. Esant ekstremalioms sąlygoms koreguoti programą, net gi  nutraukti renginį. Pasirūpinti, kad vaikai gautų pakankamą kiekį skysčių.</w:t>
            </w:r>
          </w:p>
        </w:tc>
      </w:tr>
      <w:tr w:rsidR="0095790F" w14:paraId="1DBAD5BB" w14:textId="77777777">
        <w:trPr>
          <w:trHeight w:val="565"/>
        </w:trPr>
        <w:tc>
          <w:tcPr>
            <w:tcW w:w="2943" w:type="dxa"/>
            <w:tcBorders>
              <w:left w:val="single" w:sz="4" w:space="0" w:color="000000"/>
              <w:bottom w:val="single" w:sz="4" w:space="0" w:color="000000"/>
            </w:tcBorders>
          </w:tcPr>
          <w:p w14:paraId="0A4B7E82" w14:textId="77777777" w:rsidR="0095790F" w:rsidRDefault="00AC0D9A">
            <w:r>
              <w:t>Sveikatos sutrikimai</w:t>
            </w:r>
          </w:p>
        </w:tc>
        <w:tc>
          <w:tcPr>
            <w:tcW w:w="6834" w:type="dxa"/>
            <w:tcBorders>
              <w:left w:val="single" w:sz="4" w:space="0" w:color="000000"/>
              <w:bottom w:val="single" w:sz="4" w:space="0" w:color="000000"/>
              <w:right w:val="single" w:sz="4" w:space="0" w:color="000000"/>
            </w:tcBorders>
          </w:tcPr>
          <w:p w14:paraId="0D40EA11" w14:textId="77777777" w:rsidR="0095790F" w:rsidRDefault="00AC0D9A">
            <w:pPr>
              <w:jc w:val="both"/>
            </w:pPr>
            <w:r>
              <w:t>Skatinti vaikus pasisakyti apie prasidedančius  sveikatos sutrikimus, įvertinus situaciją, imtis atitinkamų priemonių. Esant reikalui, kreiptis dėl skubios medicininės pagalbos. Apie įvykį  pranešti  tėvams, ugdymo įstaigos vadovui.</w:t>
            </w:r>
          </w:p>
          <w:p w14:paraId="0E60416E" w14:textId="77777777" w:rsidR="0095790F" w:rsidRDefault="00AC0D9A">
            <w:pPr>
              <w:jc w:val="both"/>
            </w:pPr>
            <w:r>
              <w:rPr>
                <w:color w:val="000000"/>
              </w:rPr>
              <w:t>Turėti pirmosios pagalbos rinkinį.</w:t>
            </w:r>
          </w:p>
        </w:tc>
      </w:tr>
      <w:tr w:rsidR="0095790F" w14:paraId="09FE97E5" w14:textId="77777777">
        <w:trPr>
          <w:trHeight w:val="565"/>
        </w:trPr>
        <w:tc>
          <w:tcPr>
            <w:tcW w:w="2943" w:type="dxa"/>
            <w:tcBorders>
              <w:top w:val="single" w:sz="4" w:space="0" w:color="000000"/>
              <w:left w:val="single" w:sz="4" w:space="0" w:color="000000"/>
              <w:bottom w:val="single" w:sz="4" w:space="0" w:color="000000"/>
            </w:tcBorders>
          </w:tcPr>
          <w:p w14:paraId="23A62653" w14:textId="77777777" w:rsidR="0095790F" w:rsidRDefault="00AC0D9A">
            <w:r>
              <w:t>Galimybė apsinuodyti maistu</w:t>
            </w:r>
          </w:p>
        </w:tc>
        <w:tc>
          <w:tcPr>
            <w:tcW w:w="6834" w:type="dxa"/>
            <w:tcBorders>
              <w:top w:val="single" w:sz="4" w:space="0" w:color="000000"/>
              <w:left w:val="single" w:sz="4" w:space="0" w:color="000000"/>
              <w:bottom w:val="single" w:sz="4" w:space="0" w:color="000000"/>
              <w:right w:val="single" w:sz="4" w:space="0" w:color="000000"/>
            </w:tcBorders>
          </w:tcPr>
          <w:p w14:paraId="38190B41" w14:textId="77777777" w:rsidR="0095790F" w:rsidRDefault="00AC0D9A">
            <w:r>
              <w:t xml:space="preserve"> Į išvyką neimti greitai gendančio maisto. </w:t>
            </w:r>
          </w:p>
          <w:p w14:paraId="33D192EF" w14:textId="77777777" w:rsidR="0095790F" w:rsidRDefault="0095790F"/>
        </w:tc>
      </w:tr>
      <w:tr w:rsidR="0095790F" w14:paraId="72F1450E" w14:textId="77777777">
        <w:trPr>
          <w:trHeight w:val="565"/>
        </w:trPr>
        <w:tc>
          <w:tcPr>
            <w:tcW w:w="2943" w:type="dxa"/>
            <w:tcBorders>
              <w:top w:val="single" w:sz="4" w:space="0" w:color="000000"/>
              <w:left w:val="single" w:sz="4" w:space="0" w:color="000000"/>
              <w:bottom w:val="single" w:sz="4" w:space="0" w:color="000000"/>
            </w:tcBorders>
          </w:tcPr>
          <w:p w14:paraId="0715E118" w14:textId="77777777" w:rsidR="0095790F" w:rsidRDefault="00AC0D9A">
            <w:pPr>
              <w:snapToGrid w:val="0"/>
            </w:pPr>
            <w:r>
              <w:t>Galimybė įkristi į vandens telkinį, įlūžti</w:t>
            </w:r>
          </w:p>
        </w:tc>
        <w:tc>
          <w:tcPr>
            <w:tcW w:w="6834" w:type="dxa"/>
            <w:tcBorders>
              <w:top w:val="single" w:sz="4" w:space="0" w:color="000000"/>
              <w:left w:val="single" w:sz="4" w:space="0" w:color="000000"/>
              <w:bottom w:val="single" w:sz="4" w:space="0" w:color="000000"/>
              <w:right w:val="single" w:sz="4" w:space="0" w:color="000000"/>
            </w:tcBorders>
          </w:tcPr>
          <w:p w14:paraId="6D691255" w14:textId="77777777" w:rsidR="0095790F" w:rsidRDefault="00AC0D9A">
            <w:pPr>
              <w:snapToGrid w:val="0"/>
              <w:jc w:val="both"/>
            </w:pPr>
            <w:r>
              <w:t>Laikytis saugaus atstumo nuo vandens telkinio, kurio krantai yra slidūs, apledėję. Ledu galima eiti tik esant leidžiamam ledo storiui, vengti ėjimo ledu.</w:t>
            </w:r>
          </w:p>
        </w:tc>
      </w:tr>
      <w:tr w:rsidR="0095790F" w14:paraId="2B587CC6" w14:textId="77777777">
        <w:trPr>
          <w:trHeight w:val="565"/>
        </w:trPr>
        <w:tc>
          <w:tcPr>
            <w:tcW w:w="2943" w:type="dxa"/>
            <w:tcBorders>
              <w:top w:val="single" w:sz="4" w:space="0" w:color="000000"/>
              <w:left w:val="single" w:sz="4" w:space="0" w:color="000000"/>
              <w:bottom w:val="single" w:sz="4" w:space="0" w:color="000000"/>
            </w:tcBorders>
          </w:tcPr>
          <w:p w14:paraId="2CF325CB" w14:textId="77777777" w:rsidR="0095790F" w:rsidRDefault="00AC0D9A">
            <w:r>
              <w:t>Pasiklydimas</w:t>
            </w:r>
          </w:p>
        </w:tc>
        <w:tc>
          <w:tcPr>
            <w:tcW w:w="6834" w:type="dxa"/>
            <w:tcBorders>
              <w:top w:val="single" w:sz="4" w:space="0" w:color="000000"/>
              <w:left w:val="single" w:sz="4" w:space="0" w:color="000000"/>
              <w:bottom w:val="single" w:sz="4" w:space="0" w:color="000000"/>
              <w:right w:val="single" w:sz="4" w:space="0" w:color="000000"/>
            </w:tcBorders>
          </w:tcPr>
          <w:p w14:paraId="06FDB265" w14:textId="77777777" w:rsidR="0095790F" w:rsidRDefault="00AC0D9A">
            <w:pPr>
              <w:jc w:val="both"/>
            </w:pPr>
            <w:r>
              <w:t xml:space="preserve">Neatsiskirti nuo grupės. </w:t>
            </w:r>
          </w:p>
          <w:p w14:paraId="4DB17168" w14:textId="77777777" w:rsidR="0095790F" w:rsidRDefault="00AC0D9A">
            <w:pPr>
              <w:jc w:val="both"/>
            </w:pPr>
            <w:r>
              <w:t xml:space="preserve">Pasiklydus nepanikuoti, neišsiskirstyti į mažesnes grupeles, judėti tik keliais, pasirenkant labiau išvažinėtus, klausti kelio sutiktų vietinių žmonių. </w:t>
            </w:r>
          </w:p>
        </w:tc>
      </w:tr>
      <w:tr w:rsidR="0095790F" w14:paraId="093B2B04" w14:textId="77777777">
        <w:trPr>
          <w:trHeight w:val="565"/>
        </w:trPr>
        <w:tc>
          <w:tcPr>
            <w:tcW w:w="2943" w:type="dxa"/>
            <w:tcBorders>
              <w:top w:val="single" w:sz="4" w:space="0" w:color="000000"/>
              <w:left w:val="single" w:sz="4" w:space="0" w:color="000000"/>
              <w:bottom w:val="single" w:sz="4" w:space="0" w:color="000000"/>
            </w:tcBorders>
          </w:tcPr>
          <w:p w14:paraId="7CB7712C" w14:textId="77777777" w:rsidR="0095790F" w:rsidRDefault="00AC0D9A">
            <w:r>
              <w:t>Sušalimas, perkaitimas</w:t>
            </w:r>
          </w:p>
        </w:tc>
        <w:tc>
          <w:tcPr>
            <w:tcW w:w="6834" w:type="dxa"/>
            <w:tcBorders>
              <w:top w:val="single" w:sz="4" w:space="0" w:color="000000"/>
              <w:left w:val="single" w:sz="4" w:space="0" w:color="000000"/>
              <w:bottom w:val="single" w:sz="4" w:space="0" w:color="000000"/>
              <w:right w:val="single" w:sz="4" w:space="0" w:color="000000"/>
            </w:tcBorders>
          </w:tcPr>
          <w:p w14:paraId="247D9C7F" w14:textId="77777777" w:rsidR="0095790F" w:rsidRDefault="00AC0D9A">
            <w:pPr>
              <w:jc w:val="both"/>
            </w:pPr>
            <w:r>
              <w:t>Stebėti, ar nešąla galūnės. Imtis priemonių sušilimui. Nutraukti</w:t>
            </w:r>
          </w:p>
          <w:p w14:paraId="01E98331" w14:textId="77777777" w:rsidR="0095790F" w:rsidRDefault="00AC0D9A">
            <w:pPr>
              <w:jc w:val="both"/>
            </w:pPr>
            <w:r>
              <w:t>žygį, jei kyla sušalimo pavojus. Tinkamas aprangos pasirinkimas.</w:t>
            </w:r>
          </w:p>
          <w:p w14:paraId="765A941D" w14:textId="77777777" w:rsidR="0095790F" w:rsidRDefault="00AC0D9A">
            <w:pPr>
              <w:jc w:val="both"/>
            </w:pPr>
            <w:r>
              <w:t>Šaltyje reikia avėti šiltą neankštą avalynę, dėvėti vilnones kojines,</w:t>
            </w:r>
          </w:p>
          <w:p w14:paraId="0BF107EA" w14:textId="77777777" w:rsidR="0095790F" w:rsidRDefault="00AC0D9A">
            <w:pPr>
              <w:jc w:val="both"/>
            </w:pPr>
            <w:r>
              <w:t>kumštines pirštines, keliais sluoksniais vilkėti šiltus drabužius ir</w:t>
            </w:r>
          </w:p>
          <w:p w14:paraId="38C94B4A" w14:textId="77777777" w:rsidR="0095790F" w:rsidRDefault="00AC0D9A">
            <w:pPr>
              <w:jc w:val="both"/>
            </w:pPr>
            <w:r>
              <w:t>ausis dengiančią šiltą kepurę. Veidą reikėtų saugoti nuo skersvėjo ir</w:t>
            </w:r>
          </w:p>
          <w:p w14:paraId="1D5A20F7" w14:textId="77777777" w:rsidR="0095790F" w:rsidRDefault="00AC0D9A">
            <w:pPr>
              <w:jc w:val="both"/>
            </w:pPr>
            <w:r>
              <w:t>žvarbaus vėjo, pridengiant šaliku. Be to veidą galima patepti riebiu</w:t>
            </w:r>
          </w:p>
          <w:p w14:paraId="25AF575C" w14:textId="77777777" w:rsidR="0095790F" w:rsidRDefault="00AC0D9A">
            <w:pPr>
              <w:jc w:val="both"/>
            </w:pPr>
            <w:r>
              <w:t>maitinamuoju (jokiu būdu – ne drėkinamuoju) kremu.</w:t>
            </w:r>
          </w:p>
          <w:p w14:paraId="52B71DAB" w14:textId="77777777" w:rsidR="0095790F" w:rsidRDefault="00AC0D9A">
            <w:pPr>
              <w:jc w:val="both"/>
            </w:pPr>
            <w:r>
              <w:t>Vaikų veikla lauke neorganizuojama, kai oro sąlygos kelia riziką</w:t>
            </w:r>
          </w:p>
          <w:p w14:paraId="55F9FA44" w14:textId="77777777" w:rsidR="0095790F" w:rsidRDefault="00AC0D9A">
            <w:pPr>
              <w:jc w:val="both"/>
            </w:pPr>
            <w:r>
              <w:t>vaikų sveikatai.</w:t>
            </w:r>
          </w:p>
          <w:p w14:paraId="7202F80A" w14:textId="77777777" w:rsidR="0095790F" w:rsidRDefault="00AC0D9A">
            <w:pPr>
              <w:jc w:val="both"/>
            </w:pPr>
            <w:r>
              <w:t>Vaikų į lauką nederėtų vesti kai:</w:t>
            </w:r>
          </w:p>
          <w:p w14:paraId="76F282B4" w14:textId="77777777" w:rsidR="0095790F" w:rsidRDefault="00AC0D9A">
            <w:pPr>
              <w:jc w:val="both"/>
            </w:pPr>
            <w:r>
              <w:t>oro temperatūra lauke žemesnė kaip minus 12</w:t>
            </w:r>
            <w:r>
              <w:rPr>
                <w:shd w:val="clear" w:color="auto" w:fill="FFFFFF"/>
              </w:rPr>
              <w:t>°</w:t>
            </w:r>
            <w:r>
              <w:rPr>
                <w:rStyle w:val="Emfaz"/>
                <w:shd w:val="clear" w:color="auto" w:fill="FFFFFF"/>
              </w:rPr>
              <w:t>C</w:t>
            </w:r>
            <w:r>
              <w:t>;</w:t>
            </w:r>
          </w:p>
          <w:p w14:paraId="508D22F5" w14:textId="77777777" w:rsidR="0095790F" w:rsidRDefault="00AC0D9A">
            <w:pPr>
              <w:jc w:val="both"/>
            </w:pPr>
            <w:r>
              <w:t>oro temperatūra lauke žemesnė kaip minus 8</w:t>
            </w:r>
            <w:r>
              <w:rPr>
                <w:shd w:val="clear" w:color="auto" w:fill="FFFFFF"/>
              </w:rPr>
              <w:t>°</w:t>
            </w:r>
            <w:r>
              <w:rPr>
                <w:rStyle w:val="Emfaz"/>
                <w:shd w:val="clear" w:color="auto" w:fill="FFFFFF"/>
              </w:rPr>
              <w:t>C</w:t>
            </w:r>
            <w:r>
              <w:t>, o vėjo greitis</w:t>
            </w:r>
          </w:p>
          <w:p w14:paraId="5182FCAD" w14:textId="77777777" w:rsidR="0095790F" w:rsidRDefault="00AC0D9A">
            <w:r>
              <w:t>didesnis kaip 2 m/sek;</w:t>
            </w:r>
          </w:p>
          <w:p w14:paraId="2924535D" w14:textId="77777777" w:rsidR="0095790F" w:rsidRDefault="00AC0D9A">
            <w:r>
              <w:t>oro temperatūra lauke 32</w:t>
            </w:r>
            <w:r>
              <w:rPr>
                <w:shd w:val="clear" w:color="auto" w:fill="FFFFFF"/>
              </w:rPr>
              <w:t>°</w:t>
            </w:r>
            <w:r>
              <w:rPr>
                <w:rStyle w:val="Emfaz"/>
                <w:shd w:val="clear" w:color="auto" w:fill="FFFFFF"/>
              </w:rPr>
              <w:t>C</w:t>
            </w:r>
            <w:r>
              <w:t xml:space="preserve"> ar aukštesnė;</w:t>
            </w:r>
          </w:p>
          <w:p w14:paraId="719EDA71" w14:textId="77777777" w:rsidR="0095790F" w:rsidRDefault="00AC0D9A">
            <w:r>
              <w:t>esant kitoms sudėtingoms oro sąlygoms (pvz., esant labai smarkiam</w:t>
            </w:r>
          </w:p>
          <w:p w14:paraId="762F2213" w14:textId="77777777" w:rsidR="0095790F" w:rsidRDefault="00AC0D9A">
            <w:r>
              <w:lastRenderedPageBreak/>
              <w:t>vėjui, labai smarkiam lietui, labai smarkiai sningant, esant pūgai, krušai ir pan.).</w:t>
            </w:r>
          </w:p>
        </w:tc>
      </w:tr>
      <w:tr w:rsidR="0095790F" w14:paraId="2B8A592B" w14:textId="77777777">
        <w:trPr>
          <w:trHeight w:val="565"/>
        </w:trPr>
        <w:tc>
          <w:tcPr>
            <w:tcW w:w="2943" w:type="dxa"/>
            <w:tcBorders>
              <w:top w:val="single" w:sz="4" w:space="0" w:color="000000"/>
              <w:left w:val="single" w:sz="4" w:space="0" w:color="000000"/>
              <w:bottom w:val="single" w:sz="4" w:space="0" w:color="000000"/>
            </w:tcBorders>
          </w:tcPr>
          <w:p w14:paraId="3DEDF286" w14:textId="77777777" w:rsidR="0095790F" w:rsidRDefault="00AC0D9A">
            <w:r>
              <w:lastRenderedPageBreak/>
              <w:t>Galimybė nukentėti nuo laužo ugnies</w:t>
            </w:r>
          </w:p>
        </w:tc>
        <w:tc>
          <w:tcPr>
            <w:tcW w:w="6834" w:type="dxa"/>
            <w:tcBorders>
              <w:top w:val="single" w:sz="4" w:space="0" w:color="000000"/>
              <w:left w:val="single" w:sz="4" w:space="0" w:color="000000"/>
              <w:bottom w:val="single" w:sz="4" w:space="0" w:color="000000"/>
              <w:right w:val="single" w:sz="4" w:space="0" w:color="000000"/>
            </w:tcBorders>
          </w:tcPr>
          <w:p w14:paraId="6C7DCFC0" w14:textId="77777777" w:rsidR="0095790F" w:rsidRDefault="00AC0D9A">
            <w:pPr>
              <w:jc w:val="both"/>
            </w:pPr>
            <w:r>
              <w:t xml:space="preserve">Laužą galima kurti tik tam skirtose vietose. Įkurti laužą gali tik grupės vadovas arba suaugusieji grupės dalyviai. </w:t>
            </w:r>
          </w:p>
          <w:p w14:paraId="3197E71F" w14:textId="77777777" w:rsidR="0095790F" w:rsidRDefault="00AC0D9A">
            <w:pPr>
              <w:jc w:val="both"/>
            </w:pPr>
            <w:r>
              <w:t>Laikytis saugaus atstumo nuo laužo, saugotis, kad neužsidegtų drabužiai .</w:t>
            </w:r>
          </w:p>
        </w:tc>
      </w:tr>
    </w:tbl>
    <w:p w14:paraId="758B9658" w14:textId="77777777" w:rsidR="0095790F" w:rsidRDefault="0095790F"/>
    <w:p w14:paraId="07139200" w14:textId="77777777" w:rsidR="0095790F" w:rsidRDefault="00AC0D9A">
      <w:pPr>
        <w:tabs>
          <w:tab w:val="left" w:pos="0"/>
        </w:tabs>
        <w:jc w:val="center"/>
      </w:pPr>
      <w:r>
        <w:rPr>
          <w:b/>
        </w:rPr>
        <w:t>III. REIKALAVIMAI PAGAL VEIKLAS</w:t>
      </w:r>
    </w:p>
    <w:p w14:paraId="14D4D05C" w14:textId="77777777" w:rsidR="0095790F" w:rsidRDefault="0095790F">
      <w:pPr>
        <w:ind w:left="360"/>
        <w:rPr>
          <w:b/>
        </w:rPr>
      </w:pPr>
    </w:p>
    <w:p w14:paraId="434A2267" w14:textId="77777777" w:rsidR="0095790F" w:rsidRDefault="00AC0D9A">
      <w:pPr>
        <w:numPr>
          <w:ilvl w:val="0"/>
          <w:numId w:val="5"/>
        </w:numPr>
        <w:tabs>
          <w:tab w:val="left" w:pos="1134"/>
        </w:tabs>
        <w:suppressAutoHyphens/>
        <w:ind w:left="0" w:firstLine="851"/>
      </w:pPr>
      <w:r>
        <w:rPr>
          <w:b/>
        </w:rPr>
        <w:t>Maudymosi reikalavimai:</w:t>
      </w:r>
    </w:p>
    <w:p w14:paraId="0E16A01D" w14:textId="77777777" w:rsidR="0095790F" w:rsidRPr="00BF52E2" w:rsidRDefault="00AC0D9A">
      <w:pPr>
        <w:numPr>
          <w:ilvl w:val="1"/>
          <w:numId w:val="5"/>
        </w:numPr>
        <w:tabs>
          <w:tab w:val="left" w:pos="1276"/>
        </w:tabs>
        <w:suppressAutoHyphens/>
        <w:ind w:left="0" w:firstLine="851"/>
        <w:jc w:val="both"/>
      </w:pPr>
      <w:r>
        <w:t xml:space="preserve"> </w:t>
      </w:r>
      <w:r w:rsidR="007964D7" w:rsidRPr="00BF52E2">
        <w:t>išvykose</w:t>
      </w:r>
      <w:r w:rsidRPr="00BF52E2">
        <w:t xml:space="preserve"> maudytis galima tik sveikatingumo, higienos, o ne sporto tikslais; </w:t>
      </w:r>
    </w:p>
    <w:p w14:paraId="15093215" w14:textId="77777777" w:rsidR="0095790F" w:rsidRDefault="00AC0D9A">
      <w:pPr>
        <w:numPr>
          <w:ilvl w:val="1"/>
          <w:numId w:val="5"/>
        </w:numPr>
        <w:tabs>
          <w:tab w:val="left" w:pos="1276"/>
        </w:tabs>
        <w:suppressAutoHyphens/>
        <w:ind w:left="0" w:firstLine="851"/>
        <w:jc w:val="both"/>
      </w:pPr>
      <w:r w:rsidRPr="00BF52E2">
        <w:t>vykdant išvykas</w:t>
      </w:r>
      <w:r>
        <w:t xml:space="preserve"> maudymosi vieta parenkama iš anksto;                                            </w:t>
      </w:r>
    </w:p>
    <w:p w14:paraId="1CD3164A" w14:textId="77777777" w:rsidR="0095790F" w:rsidRDefault="00AC0D9A">
      <w:pPr>
        <w:numPr>
          <w:ilvl w:val="1"/>
          <w:numId w:val="5"/>
        </w:numPr>
        <w:tabs>
          <w:tab w:val="left" w:pos="1276"/>
        </w:tabs>
        <w:suppressAutoHyphens/>
        <w:ind w:left="0" w:firstLine="851"/>
        <w:jc w:val="both"/>
      </w:pPr>
      <w:r>
        <w:t xml:space="preserve">maudytis leidžiama  paplūdimiuose ir kitose nustatyta tvarka įrengtose maudymosi vietose vadovaujantis Lietuvos higienos normos reikalavimais;  </w:t>
      </w:r>
    </w:p>
    <w:p w14:paraId="690AD35F" w14:textId="77777777" w:rsidR="0095790F" w:rsidRDefault="00AC0D9A">
      <w:pPr>
        <w:numPr>
          <w:ilvl w:val="1"/>
          <w:numId w:val="5"/>
        </w:numPr>
        <w:tabs>
          <w:tab w:val="left" w:pos="1276"/>
        </w:tabs>
        <w:suppressAutoHyphens/>
        <w:ind w:left="0" w:firstLine="851"/>
        <w:jc w:val="both"/>
      </w:pPr>
      <w:r>
        <w:t>maudymosi plotą privalo žinoti visi besimaudantieji. Jei nėra įrengtų maudyklių, grupių vadovai privalo patikrinti parinktos maudymosi vietos  gylį, dugno saugumą;</w:t>
      </w:r>
    </w:p>
    <w:p w14:paraId="5F5BD015" w14:textId="77777777" w:rsidR="0095790F" w:rsidRDefault="00AC0D9A">
      <w:pPr>
        <w:numPr>
          <w:ilvl w:val="1"/>
          <w:numId w:val="5"/>
        </w:numPr>
        <w:tabs>
          <w:tab w:val="left" w:pos="1276"/>
        </w:tabs>
        <w:suppressAutoHyphens/>
        <w:ind w:left="0" w:firstLine="851"/>
        <w:jc w:val="both"/>
      </w:pPr>
      <w:r>
        <w:t>maudytis galima tik išvykos vadovui leidus ir jam stebint. Maudymosi metu išvykos vadovui reikia būti labai atidžiam. Pažeidusiems maudymosi taisykles, taikomos drausminės nuobaudos;</w:t>
      </w:r>
    </w:p>
    <w:p w14:paraId="604A9709" w14:textId="77777777" w:rsidR="0095790F" w:rsidRDefault="00AC0D9A">
      <w:pPr>
        <w:numPr>
          <w:ilvl w:val="1"/>
          <w:numId w:val="5"/>
        </w:numPr>
        <w:tabs>
          <w:tab w:val="left" w:pos="1276"/>
        </w:tabs>
        <w:suppressAutoHyphens/>
        <w:ind w:left="0" w:firstLine="851"/>
        <w:jc w:val="both"/>
      </w:pPr>
      <w:r>
        <w:t xml:space="preserve">vienu metu gali maudytis ne daugiau kaip 8 vaikai. Vieniems dalyviams maudytis griežtai draudžiama;                                                                     </w:t>
      </w:r>
    </w:p>
    <w:p w14:paraId="28911335" w14:textId="77777777" w:rsidR="0095790F" w:rsidRDefault="00AC0D9A">
      <w:pPr>
        <w:numPr>
          <w:ilvl w:val="1"/>
          <w:numId w:val="5"/>
        </w:numPr>
        <w:tabs>
          <w:tab w:val="left" w:pos="1276"/>
        </w:tabs>
        <w:suppressAutoHyphens/>
        <w:ind w:left="0" w:firstLine="851"/>
        <w:jc w:val="both"/>
      </w:pPr>
      <w:r>
        <w:t>maudymosi metu draudžiama be reikalo šūkauti, nes šauksmas yra pagalbos prašymo signalas;</w:t>
      </w:r>
    </w:p>
    <w:p w14:paraId="609A910C" w14:textId="77777777" w:rsidR="0095790F" w:rsidRDefault="00AC0D9A">
      <w:pPr>
        <w:numPr>
          <w:ilvl w:val="1"/>
          <w:numId w:val="5"/>
        </w:numPr>
        <w:tabs>
          <w:tab w:val="left" w:pos="1276"/>
        </w:tabs>
        <w:suppressAutoHyphens/>
        <w:ind w:left="0" w:firstLine="851"/>
        <w:jc w:val="both"/>
      </w:pPr>
      <w:r>
        <w:t>jei maudomasi upėje, tai esant tėkmei, ne didesnei kaip 0,5 m per sekundę, gylis neturėtų viršyti 1,3 m. Vadovas turi atsižvelgti į mokinių amžių, ūgį, sveikatos būklę ir nustatyti visiškai saugų gylį. Žemesnių klasių mokiniams  - ne didesnį kaip 0.70-1 metro gylį;</w:t>
      </w:r>
    </w:p>
    <w:p w14:paraId="24BB6D6D" w14:textId="77777777" w:rsidR="0095790F" w:rsidRDefault="00AC0D9A">
      <w:pPr>
        <w:numPr>
          <w:ilvl w:val="1"/>
          <w:numId w:val="5"/>
        </w:numPr>
        <w:tabs>
          <w:tab w:val="left" w:pos="1276"/>
        </w:tabs>
        <w:suppressAutoHyphens/>
        <w:ind w:left="0" w:firstLine="851"/>
        <w:jc w:val="both"/>
      </w:pPr>
      <w:r>
        <w:t>kategoriškai draudžiama išvykų dalyviams (vaikams ir paaugliams)  nardyti, šokinėti  iš valties ar nuo stataus skardžio, kranto, maudytis temstant ir tamsiu paros metu, nenumatytomis dienos režimo valandomis, be vadovo leidimo;</w:t>
      </w:r>
    </w:p>
    <w:p w14:paraId="4561AFEF" w14:textId="77777777" w:rsidR="0095790F" w:rsidRDefault="00AC0D9A">
      <w:pPr>
        <w:numPr>
          <w:ilvl w:val="1"/>
          <w:numId w:val="5"/>
        </w:numPr>
        <w:tabs>
          <w:tab w:val="left" w:pos="1418"/>
        </w:tabs>
        <w:suppressAutoHyphens/>
        <w:ind w:left="0" w:firstLine="851"/>
        <w:jc w:val="both"/>
      </w:pPr>
      <w:r>
        <w:t>kategoriškai draudžiama vieniems dalyviams irstytis valtimis;</w:t>
      </w:r>
    </w:p>
    <w:p w14:paraId="4FA74CA6" w14:textId="77777777" w:rsidR="0095790F" w:rsidRDefault="00AC0D9A">
      <w:pPr>
        <w:numPr>
          <w:ilvl w:val="1"/>
          <w:numId w:val="5"/>
        </w:numPr>
        <w:tabs>
          <w:tab w:val="left" w:pos="1418"/>
        </w:tabs>
        <w:suppressAutoHyphens/>
        <w:ind w:left="0" w:firstLine="851"/>
        <w:jc w:val="both"/>
      </w:pPr>
      <w:r>
        <w:t>kategoriškai draudžiama išvykų dalyviams maudytis  nežinomose ir nepatikimose vietose, audros metu, esant blogam orui, dideliam rūkui, prastam matomumui;</w:t>
      </w:r>
    </w:p>
    <w:p w14:paraId="60345A90" w14:textId="77777777" w:rsidR="0095790F" w:rsidRDefault="00AC0D9A">
      <w:pPr>
        <w:numPr>
          <w:ilvl w:val="1"/>
          <w:numId w:val="5"/>
        </w:numPr>
        <w:tabs>
          <w:tab w:val="left" w:pos="1418"/>
        </w:tabs>
        <w:suppressAutoHyphens/>
        <w:ind w:left="0" w:firstLine="851"/>
        <w:jc w:val="both"/>
      </w:pPr>
      <w:r>
        <w:t>maudymąsi organizuoja išvykų vadovai, mokantys gerai plaukti ir apmokyti skęstančiųjų gelbėjimo būdų.</w:t>
      </w:r>
    </w:p>
    <w:p w14:paraId="5383337B" w14:textId="77777777" w:rsidR="0095790F" w:rsidRDefault="00AC0D9A">
      <w:pPr>
        <w:numPr>
          <w:ilvl w:val="0"/>
          <w:numId w:val="5"/>
        </w:numPr>
        <w:tabs>
          <w:tab w:val="left" w:pos="1134"/>
        </w:tabs>
        <w:suppressAutoHyphens/>
        <w:ind w:left="0" w:firstLine="851"/>
      </w:pPr>
      <w:r>
        <w:rPr>
          <w:b/>
        </w:rPr>
        <w:t>Keliavimas pėsčiomis:</w:t>
      </w:r>
    </w:p>
    <w:p w14:paraId="6B5AE879" w14:textId="77777777" w:rsidR="0095790F" w:rsidRDefault="00AC0D9A">
      <w:pPr>
        <w:numPr>
          <w:ilvl w:val="1"/>
          <w:numId w:val="5"/>
        </w:numPr>
        <w:tabs>
          <w:tab w:val="left" w:pos="1276"/>
        </w:tabs>
        <w:suppressAutoHyphens/>
        <w:ind w:left="0" w:firstLine="851"/>
        <w:jc w:val="both"/>
      </w:pPr>
      <w:r>
        <w:rPr>
          <w:rFonts w:eastAsia="Aller"/>
          <w:color w:val="2A2A2A"/>
          <w:shd w:val="clear" w:color="auto" w:fill="FFFFFF"/>
        </w:rPr>
        <w:t>Pėstieji privalo judėti šaligatviais, pėsčiųjų takais arba pėsčiųjų ir dviračių takais (pėstiesiems skirta puse), o ten, kur jų nėra, – kelkraščiu. Jeigu šaligatvio, pėsčiųjų tako, pėsčiųjų ir dviračių tako, kelkraščio nėra arba jais judėti nėra galimybės, leidžiama judėti viena eile važiuojamosios dalies pakraščiu.</w:t>
      </w:r>
    </w:p>
    <w:p w14:paraId="19954E4A" w14:textId="77777777" w:rsidR="0095790F" w:rsidRDefault="00AC0D9A">
      <w:pPr>
        <w:numPr>
          <w:ilvl w:val="1"/>
          <w:numId w:val="5"/>
        </w:numPr>
        <w:tabs>
          <w:tab w:val="left" w:pos="1276"/>
        </w:tabs>
        <w:suppressAutoHyphens/>
        <w:ind w:left="0" w:firstLine="851"/>
        <w:jc w:val="both"/>
      </w:pPr>
      <w:r>
        <w:rPr>
          <w:rFonts w:eastAsia="Aller"/>
          <w:color w:val="2A2A2A"/>
          <w:shd w:val="clear" w:color="auto" w:fill="FFFFFF"/>
        </w:rPr>
        <w:t>Kelkraščiu arba važiuojamosios dalies pakraščiu judantys arba kelkraščiu riedučiais, riedlentėmis ar paspirtukais be variklio važiuojantys pėstieji turi judėti prieš transporto priemonių važiavimo kryptį.</w:t>
      </w:r>
    </w:p>
    <w:p w14:paraId="0FE928C1" w14:textId="77777777" w:rsidR="0095790F" w:rsidRDefault="00AC0D9A">
      <w:pPr>
        <w:numPr>
          <w:ilvl w:val="1"/>
          <w:numId w:val="5"/>
        </w:numPr>
        <w:tabs>
          <w:tab w:val="left" w:pos="1276"/>
        </w:tabs>
        <w:suppressAutoHyphens/>
        <w:ind w:left="0" w:firstLine="851"/>
        <w:jc w:val="both"/>
      </w:pPr>
      <w:r>
        <w:rPr>
          <w:rFonts w:eastAsia="Aller"/>
          <w:color w:val="2A2A2A"/>
          <w:shd w:val="clear" w:color="auto" w:fill="FFFFFF"/>
        </w:rPr>
        <w:t>Asmenys, kurie kelkraščiu arba važiuojamosios dalies pakraščiu važiuoja asmens su negalia vežimėliu, vedasi motociklą, mopedą, dviratį, motorinį dviratį, elektrinę mikrojudumo priemonę, traukia (stumia) rogutes ar vežimėlį, privalo judėti tik viena eile ir tik transporto priemonių judėjimo kryptimi.</w:t>
      </w:r>
    </w:p>
    <w:p w14:paraId="7ECD2C9B" w14:textId="77777777" w:rsidR="0095790F" w:rsidRDefault="00AC0D9A">
      <w:pPr>
        <w:numPr>
          <w:ilvl w:val="1"/>
          <w:numId w:val="5"/>
        </w:numPr>
        <w:tabs>
          <w:tab w:val="left" w:pos="1276"/>
        </w:tabs>
        <w:suppressAutoHyphens/>
        <w:ind w:left="0" w:firstLine="851"/>
        <w:jc w:val="both"/>
      </w:pPr>
      <w:r>
        <w:rPr>
          <w:rFonts w:eastAsia="Aller"/>
          <w:color w:val="2A2A2A"/>
          <w:shd w:val="clear" w:color="auto" w:fill="FFFFFF"/>
        </w:rPr>
        <w:t>Organizuotai pėsčiųjų grupei eiti važiuojamąja dalimi leidžiama kolona ne daugiau kaip 4 eilėmis kuo arčiau dešiniojo važiuojamosios dalies krašto ir tik transporto priemonių judėjimo kryptimi. Kolonos priekyje ir gale iš kairės pusės turi eiti lydintys asmenys, vilkintys ryškiaspalves liemenes su šviesą atspindinčiais elementais. Tamsiuoju paros metu arba esant blogam matomumui organizuotai pėsčiųjų grupei eiti važiuojamąja dalimi draudžiama.</w:t>
      </w:r>
    </w:p>
    <w:p w14:paraId="203534DD" w14:textId="77777777" w:rsidR="0095790F" w:rsidRDefault="00AC0D9A">
      <w:pPr>
        <w:numPr>
          <w:ilvl w:val="1"/>
          <w:numId w:val="5"/>
        </w:numPr>
        <w:tabs>
          <w:tab w:val="left" w:pos="1276"/>
        </w:tabs>
        <w:suppressAutoHyphens/>
        <w:ind w:left="0" w:firstLine="851"/>
        <w:jc w:val="both"/>
      </w:pPr>
      <w:r>
        <w:rPr>
          <w:rFonts w:eastAsia="Aller"/>
          <w:color w:val="2A2A2A"/>
          <w:shd w:val="clear" w:color="auto" w:fill="FFFFFF"/>
        </w:rPr>
        <w:t xml:space="preserve">Organizuotą pėsčiųjų grupę, kurią sudaro vaikai iki 16 metų, lydimą ne mažiau kaip 2 lydinčių asmenų, vesti leidžiama tik šaligatviu, pėsčiųjų taku arba pėsčiųjų ir dviračių taku </w:t>
      </w:r>
      <w:r>
        <w:rPr>
          <w:rFonts w:eastAsia="Aller"/>
          <w:color w:val="2A2A2A"/>
          <w:shd w:val="clear" w:color="auto" w:fill="FFFFFF"/>
        </w:rPr>
        <w:lastRenderedPageBreak/>
        <w:t>(pėstiesiems skirta puse), o ten, kur jų nėra, – ir kelkraščiu, bet tik šviesiuoju paros metu, kai matomumas geras, ne daugiau kaip 2 eilėmis prieš transporto priemonių judėjimo kryptį (kai tai saugu). Lydintys asmenys turi eiti kolonos priekyje ir gale ir vilkėti ryškiaspalves liemenes su šviesą atspindinčiais elementais. Rekomenduojama ryškiaspalves liemenes su šviesą atspindinčiais elementais vilkėti visiems kelkraščiu einantiems organizuotos grupės vaikams.</w:t>
      </w:r>
    </w:p>
    <w:p w14:paraId="3439D42F" w14:textId="77777777" w:rsidR="0095790F" w:rsidRDefault="00AC0D9A">
      <w:pPr>
        <w:numPr>
          <w:ilvl w:val="1"/>
          <w:numId w:val="5"/>
        </w:numPr>
        <w:tabs>
          <w:tab w:val="left" w:pos="1276"/>
        </w:tabs>
        <w:suppressAutoHyphens/>
        <w:ind w:left="0" w:firstLine="851"/>
        <w:jc w:val="both"/>
      </w:pPr>
      <w:r>
        <w:rPr>
          <w:rFonts w:eastAsia="Aller"/>
          <w:color w:val="2A2A2A"/>
          <w:shd w:val="clear" w:color="auto" w:fill="FFFFFF"/>
        </w:rPr>
        <w:t>Pėstieji, judėdami neapšviestu kelkraščiu arba važiuojamosios dalies pakraščiu arba ten stovėdami tamsiuoju paros metu arba esant blogam matomumui, privalo turėti šviečiantį kitiems eismo dalyviams matomą žibintą arba vilkėti ryškiaspalvę liemenę su šviesą atspindinčiais elementais arba būti prie drabužių prisisegę kitiems eismo dalyviams matomoje vietoje atšvaitą. Traukiamas (stumiamas) platesnis kaip 1 m vežimėlis turi būti su atšvaitais: kairėje vežimėlio pusėje iš priekio – baltu, o iš galo – raudonu.</w:t>
      </w:r>
    </w:p>
    <w:p w14:paraId="298DD702" w14:textId="77777777" w:rsidR="0095790F" w:rsidRDefault="00AC0D9A">
      <w:pPr>
        <w:numPr>
          <w:ilvl w:val="1"/>
          <w:numId w:val="5"/>
        </w:numPr>
        <w:tabs>
          <w:tab w:val="left" w:pos="1276"/>
        </w:tabs>
        <w:suppressAutoHyphens/>
        <w:ind w:left="0" w:firstLine="851"/>
        <w:jc w:val="both"/>
      </w:pPr>
      <w:r>
        <w:rPr>
          <w:rFonts w:eastAsia="Aller"/>
          <w:color w:val="2A2A2A"/>
          <w:shd w:val="clear" w:color="auto" w:fill="FFFFFF"/>
        </w:rPr>
        <w:t>Į kitą važiuojamosios dalies pusę pėstieji privalo eiti (judėti) tik pėsčiųjų (taip pat požeminėmis ir esančiomis virš kelio) perėjomis, o kur jų nėra, – sankryžose pagal šaligatvių arba kelkraščių liniją. Pėstieji neturi peržengti pėsčiųjų perėjos ribų. Kai matomumo zonoje pėsčiųjų perėjos ar sankryžos nėra, leidžiama eiti (judėti) stačiu kampu į abi puses gerai apžvelgiamose vietose, tačiau tik įsitikinus, kad eiti (judėti) saugu. Rekomenduojama, kad tamsiuoju paros metu arba esant blogam matomumui pėstieji, eidami (judėdami) į kitą važiuojamosios dalies pusę, neštųsi šviečiantį kitiems eismo dalyviams matomą žibintą arba vilkėtų ryškiaspalvę liemenę su šviesą atspindinčiais elementais, arba būtų prie drabužių prisisegę kitiems eismo dalyviams matomoje vietoje atšvaitą.</w:t>
      </w:r>
    </w:p>
    <w:p w14:paraId="417E2997" w14:textId="77777777" w:rsidR="0095790F" w:rsidRDefault="00AC0D9A">
      <w:pPr>
        <w:numPr>
          <w:ilvl w:val="1"/>
          <w:numId w:val="5"/>
        </w:numPr>
        <w:tabs>
          <w:tab w:val="left" w:pos="1276"/>
        </w:tabs>
        <w:suppressAutoHyphens/>
        <w:ind w:left="0" w:firstLine="851"/>
        <w:jc w:val="both"/>
      </w:pPr>
      <w:r>
        <w:rPr>
          <w:rFonts w:eastAsia="Aller"/>
          <w:color w:val="2A2A2A"/>
          <w:shd w:val="clear" w:color="auto" w:fill="FFFFFF"/>
        </w:rPr>
        <w:t>Vietose, kur eismas reguliuojamas, pėstieji privalo vadovautis šviesoforais su pėsčiųjų simboliu, o kai jų nėra, – transporto šviesoforų signalais.</w:t>
      </w:r>
    </w:p>
    <w:p w14:paraId="200E52BC" w14:textId="77777777" w:rsidR="0095790F" w:rsidRDefault="00AC0D9A">
      <w:pPr>
        <w:numPr>
          <w:ilvl w:val="1"/>
          <w:numId w:val="5"/>
        </w:numPr>
        <w:tabs>
          <w:tab w:val="left" w:pos="1276"/>
        </w:tabs>
        <w:suppressAutoHyphens/>
        <w:ind w:left="0" w:firstLine="851"/>
        <w:jc w:val="both"/>
      </w:pPr>
      <w:r>
        <w:rPr>
          <w:rFonts w:eastAsia="Aller"/>
          <w:color w:val="2A2A2A"/>
          <w:shd w:val="clear" w:color="auto" w:fill="FFFFFF"/>
        </w:rPr>
        <w:t>Įžengti į važiuojamąją dalį pėstiesiems leidžiama tik po to, kai jie įvertina atstumą iki artėjančių transporto priemonių ir jų greitį ir įsitikina, kad tai saugu. Pėstieji, prieš įžengdami į važiuojamąją dalį ir eidami ja, turi vengti bet kokių veiksmų (naudotis mobiliojo ryšio priemonėmis ir panašiai), kurie atitrauktų jų dėmesį nuo aplinkos ir eismo situacijos kelyje stebėjimo ir trukdytų įsitikinti, kad eiti saugu.</w:t>
      </w:r>
    </w:p>
    <w:p w14:paraId="6088B7B5" w14:textId="77777777" w:rsidR="0095790F" w:rsidRDefault="00AC0D9A">
      <w:pPr>
        <w:numPr>
          <w:ilvl w:val="1"/>
          <w:numId w:val="5"/>
        </w:numPr>
        <w:tabs>
          <w:tab w:val="left" w:pos="1418"/>
        </w:tabs>
        <w:suppressAutoHyphens/>
        <w:ind w:left="0" w:firstLine="851"/>
        <w:jc w:val="both"/>
      </w:pPr>
      <w:r>
        <w:rPr>
          <w:rFonts w:eastAsia="Aller"/>
          <w:color w:val="2A2A2A"/>
          <w:shd w:val="clear" w:color="auto" w:fill="FFFFFF"/>
        </w:rPr>
        <w:t>Važiuojamojoje dalyje pėstieji neturi delsti ar stoviniuoti. Nespėjusieji pereiti važiuojamosios dalies turi stovėti saugumo salelėje arba ant paženklintos ar įsivaizduojamos linijos, skiriančios priešingų krypčių transporto srautus. Baigti eiti per važiuojamąją dalį galima tik įsitikinus, kad eiti saugu.</w:t>
      </w:r>
    </w:p>
    <w:p w14:paraId="77FC8A8B" w14:textId="77777777" w:rsidR="0095790F" w:rsidRDefault="00AC0D9A">
      <w:pPr>
        <w:numPr>
          <w:ilvl w:val="1"/>
          <w:numId w:val="5"/>
        </w:numPr>
        <w:tabs>
          <w:tab w:val="left" w:pos="1418"/>
        </w:tabs>
        <w:suppressAutoHyphens/>
        <w:ind w:left="0" w:firstLine="851"/>
        <w:jc w:val="both"/>
      </w:pPr>
      <w:r>
        <w:rPr>
          <w:rFonts w:eastAsia="Aller"/>
          <w:color w:val="2A2A2A"/>
          <w:shd w:val="clear" w:color="auto" w:fill="FFFFFF"/>
        </w:rPr>
        <w:t>Užsidegus geltonam šviesoforo signalui arba reguliuotojui pakėlus ranką aukštyn, pėstieji, atsižvelgdami į tai, kurioje važiuojamojoje dalyje jie yra, privalo baigti pereiti ją arba sustoti saugumo salelėje.</w:t>
      </w:r>
    </w:p>
    <w:p w14:paraId="2E5BF700" w14:textId="77777777" w:rsidR="0095790F" w:rsidRDefault="00AC0D9A">
      <w:pPr>
        <w:numPr>
          <w:ilvl w:val="1"/>
          <w:numId w:val="5"/>
        </w:numPr>
        <w:tabs>
          <w:tab w:val="left" w:pos="1418"/>
        </w:tabs>
        <w:suppressAutoHyphens/>
        <w:ind w:left="0" w:firstLine="851"/>
        <w:jc w:val="both"/>
      </w:pPr>
      <w:r>
        <w:rPr>
          <w:rFonts w:eastAsia="Aller"/>
          <w:color w:val="2A2A2A"/>
          <w:shd w:val="clear" w:color="auto" w:fill="FFFFFF"/>
        </w:rPr>
        <w:t>Artėjant specialiajai transporto priemonei su įjungtais mėlynais ir raudonais (arba tik mėlynais) švyturėliais ir specialiaisiais garso signalais, pėstieji neturi pradėti eiti per važiuojamąją dalį, o esantys važiuojamojoje dalyje privalo nedelsdami iš jos pasitraukti.</w:t>
      </w:r>
    </w:p>
    <w:p w14:paraId="191F8242" w14:textId="77777777" w:rsidR="0095790F" w:rsidRDefault="00AC0D9A">
      <w:pPr>
        <w:numPr>
          <w:ilvl w:val="1"/>
          <w:numId w:val="5"/>
        </w:numPr>
        <w:tabs>
          <w:tab w:val="left" w:pos="1418"/>
        </w:tabs>
        <w:suppressAutoHyphens/>
        <w:ind w:left="0" w:firstLine="851"/>
        <w:jc w:val="both"/>
      </w:pPr>
      <w:r>
        <w:t>Pėstiesiems draudžiama:</w:t>
      </w:r>
    </w:p>
    <w:p w14:paraId="68D4EDD9" w14:textId="77777777" w:rsidR="0095790F" w:rsidRDefault="00AC0D9A">
      <w:pPr>
        <w:numPr>
          <w:ilvl w:val="2"/>
          <w:numId w:val="5"/>
        </w:numPr>
        <w:tabs>
          <w:tab w:val="left" w:pos="1560"/>
        </w:tabs>
        <w:suppressAutoHyphens/>
        <w:ind w:left="0" w:firstLine="851"/>
        <w:jc w:val="both"/>
      </w:pPr>
      <w:r>
        <w:t>judėti per važiuojamąją dalį tose vietose, kur yra transporto ar pėsčiųjų atitvarai, o gyvenvietėse – ir ten, kur yra skiriamoji juosta (išskyrus pėsčiųjų perėjas ir sankryžas);</w:t>
      </w:r>
    </w:p>
    <w:p w14:paraId="4BB58FCC" w14:textId="77777777" w:rsidR="0095790F" w:rsidRDefault="00AC0D9A">
      <w:pPr>
        <w:numPr>
          <w:ilvl w:val="2"/>
          <w:numId w:val="5"/>
        </w:numPr>
        <w:tabs>
          <w:tab w:val="left" w:pos="1560"/>
        </w:tabs>
        <w:suppressAutoHyphens/>
        <w:ind w:left="0" w:firstLine="851"/>
        <w:jc w:val="both"/>
      </w:pPr>
      <w:r>
        <w:t>judėti automagistrale ar greitkeliu;</w:t>
      </w:r>
    </w:p>
    <w:p w14:paraId="0F5A6984" w14:textId="77777777" w:rsidR="0095790F" w:rsidRDefault="00AC0D9A">
      <w:pPr>
        <w:numPr>
          <w:ilvl w:val="2"/>
          <w:numId w:val="5"/>
        </w:numPr>
        <w:tabs>
          <w:tab w:val="left" w:pos="1560"/>
        </w:tabs>
        <w:suppressAutoHyphens/>
        <w:ind w:left="0" w:firstLine="851"/>
        <w:jc w:val="both"/>
      </w:pPr>
      <w:r>
        <w:t>judėti skiriamąja juosta arba greta jos važiuojamosios dalies pakraščiu;</w:t>
      </w:r>
    </w:p>
    <w:p w14:paraId="1A8EAFB8" w14:textId="77777777" w:rsidR="0095790F" w:rsidRDefault="00AC0D9A">
      <w:pPr>
        <w:numPr>
          <w:ilvl w:val="2"/>
          <w:numId w:val="5"/>
        </w:numPr>
        <w:tabs>
          <w:tab w:val="left" w:pos="1560"/>
        </w:tabs>
        <w:suppressAutoHyphens/>
        <w:ind w:left="0" w:firstLine="851"/>
        <w:jc w:val="both"/>
      </w:pPr>
      <w:r>
        <w:t>Išeiti (pajudėti) iš už stovinčios transporto priemonės ar kitos kliūties, trukdančios apžvelgti vietą, neįsitikinus, kad nėra artėjančių transporto priemonių;</w:t>
      </w:r>
    </w:p>
    <w:p w14:paraId="6EF7D33F" w14:textId="77777777" w:rsidR="0095790F" w:rsidRDefault="00AC0D9A">
      <w:pPr>
        <w:numPr>
          <w:ilvl w:val="2"/>
          <w:numId w:val="5"/>
        </w:numPr>
        <w:tabs>
          <w:tab w:val="left" w:pos="1560"/>
        </w:tabs>
        <w:suppressAutoHyphens/>
        <w:ind w:left="0" w:firstLine="851"/>
        <w:jc w:val="both"/>
      </w:pPr>
      <w:r>
        <w:t xml:space="preserve">judėti dviračių takais, </w:t>
      </w:r>
      <w:r>
        <w:rPr>
          <w:rFonts w:eastAsia="Aller"/>
          <w:color w:val="2A2A2A"/>
          <w:shd w:val="clear" w:color="auto" w:fill="FFFFFF"/>
        </w:rPr>
        <w:t> išskyrus atvejus, kai reikia pereiti į kitą dviračių tako pusę arba kai kelyje nėra šaligatvio ar pėsčiųjų tako ir šiais atvejais nebus trukdoma dviratininkų eismui;</w:t>
      </w:r>
    </w:p>
    <w:p w14:paraId="34701AF0" w14:textId="77777777" w:rsidR="0095790F" w:rsidRDefault="00AC0D9A">
      <w:pPr>
        <w:numPr>
          <w:ilvl w:val="2"/>
          <w:numId w:val="5"/>
        </w:numPr>
        <w:tabs>
          <w:tab w:val="left" w:pos="1560"/>
        </w:tabs>
        <w:suppressAutoHyphens/>
        <w:ind w:left="0" w:firstLine="851"/>
        <w:jc w:val="both"/>
      </w:pPr>
      <w:r>
        <w:t>pasišalinti iš eismo įvykio vietos, jeigu pėstieji yra susiję su juo.</w:t>
      </w:r>
    </w:p>
    <w:p w14:paraId="4BC63730" w14:textId="77777777" w:rsidR="0095790F" w:rsidRDefault="00AC0D9A">
      <w:pPr>
        <w:numPr>
          <w:ilvl w:val="2"/>
          <w:numId w:val="5"/>
        </w:numPr>
        <w:tabs>
          <w:tab w:val="left" w:pos="1560"/>
        </w:tabs>
        <w:suppressAutoHyphens/>
        <w:ind w:left="0" w:firstLine="851"/>
        <w:jc w:val="both"/>
      </w:pPr>
      <w:r>
        <w:rPr>
          <w:rFonts w:eastAsia="Aller"/>
          <w:color w:val="2A2A2A"/>
          <w:shd w:val="clear" w:color="auto" w:fill="FFFFFF"/>
        </w:rPr>
        <w:t>judėti dviračių juostomis, išskyrus atvejus, kai reikia pereiti į kitą dviračių juostos pusę ir nebus trukdoma dviratininkų eismui;</w:t>
      </w:r>
    </w:p>
    <w:p w14:paraId="0E4009A7" w14:textId="77777777" w:rsidR="0095790F" w:rsidRDefault="00AC0D9A">
      <w:pPr>
        <w:numPr>
          <w:ilvl w:val="2"/>
          <w:numId w:val="5"/>
        </w:numPr>
        <w:tabs>
          <w:tab w:val="left" w:pos="1560"/>
        </w:tabs>
        <w:suppressAutoHyphens/>
        <w:ind w:left="0" w:firstLine="851"/>
        <w:jc w:val="both"/>
      </w:pPr>
      <w:r>
        <w:rPr>
          <w:rFonts w:eastAsia="Aller"/>
          <w:color w:val="2A2A2A"/>
          <w:shd w:val="clear" w:color="auto" w:fill="FFFFFF"/>
        </w:rPr>
        <w:t>važiuoti riedučiais, riedlentėmis ar paspirtukais be variklio važiuojamąja dalimi, išskyrus gyvenamąją zoną;</w:t>
      </w:r>
    </w:p>
    <w:p w14:paraId="49BEFDA5" w14:textId="77777777" w:rsidR="0095790F" w:rsidRDefault="00AC0D9A">
      <w:pPr>
        <w:numPr>
          <w:ilvl w:val="2"/>
          <w:numId w:val="5"/>
        </w:numPr>
        <w:tabs>
          <w:tab w:val="left" w:pos="1560"/>
        </w:tabs>
        <w:suppressAutoHyphens/>
        <w:ind w:left="0" w:firstLine="851"/>
        <w:jc w:val="both"/>
      </w:pPr>
      <w:r>
        <w:rPr>
          <w:rFonts w:eastAsia="Aller"/>
          <w:color w:val="2A2A2A"/>
          <w:shd w:val="clear" w:color="auto" w:fill="FFFFFF"/>
        </w:rPr>
        <w:t>judėti dviračių pervažomis.</w:t>
      </w:r>
    </w:p>
    <w:p w14:paraId="3F1582B3" w14:textId="77777777" w:rsidR="0095790F" w:rsidRDefault="0095790F">
      <w:pPr>
        <w:tabs>
          <w:tab w:val="left" w:pos="0"/>
          <w:tab w:val="left" w:pos="1560"/>
        </w:tabs>
        <w:jc w:val="both"/>
        <w:rPr>
          <w:rFonts w:eastAsia="Aller"/>
          <w:color w:val="2A2A2A"/>
          <w:shd w:val="clear" w:color="auto" w:fill="FFFFFF"/>
        </w:rPr>
      </w:pPr>
    </w:p>
    <w:p w14:paraId="3743EC1D" w14:textId="77777777" w:rsidR="0095790F" w:rsidRDefault="0095790F">
      <w:pPr>
        <w:tabs>
          <w:tab w:val="left" w:pos="0"/>
          <w:tab w:val="left" w:pos="1560"/>
        </w:tabs>
        <w:jc w:val="both"/>
      </w:pPr>
    </w:p>
    <w:p w14:paraId="43C5DB44" w14:textId="77777777" w:rsidR="0095790F" w:rsidRDefault="00AC0D9A">
      <w:pPr>
        <w:numPr>
          <w:ilvl w:val="0"/>
          <w:numId w:val="5"/>
        </w:numPr>
        <w:tabs>
          <w:tab w:val="left" w:pos="1134"/>
        </w:tabs>
        <w:suppressAutoHyphens/>
        <w:ind w:left="0" w:firstLine="851"/>
      </w:pPr>
      <w:r>
        <w:rPr>
          <w:b/>
        </w:rPr>
        <w:t xml:space="preserve">Keleivių pareigos: </w:t>
      </w:r>
    </w:p>
    <w:p w14:paraId="1879AB87" w14:textId="77777777" w:rsidR="0095790F" w:rsidRDefault="00AC0D9A">
      <w:pPr>
        <w:tabs>
          <w:tab w:val="left" w:pos="1134"/>
        </w:tabs>
        <w:ind w:firstLine="851"/>
        <w:jc w:val="both"/>
        <w:rPr>
          <w:rFonts w:eastAsia="Aller"/>
          <w:color w:val="2A2A2A"/>
          <w:shd w:val="clear" w:color="auto" w:fill="FFFFFF"/>
        </w:rPr>
      </w:pPr>
      <w:r>
        <w:rPr>
          <w:bCs/>
        </w:rPr>
        <w:t>5.1. E</w:t>
      </w:r>
      <w:r>
        <w:rPr>
          <w:rFonts w:eastAsia="Aller"/>
          <w:color w:val="2A2A2A"/>
          <w:shd w:val="clear" w:color="auto" w:fill="FFFFFF"/>
        </w:rPr>
        <w:t>ismo dalyviai privalo laikytis visų būtinų atsargumo priemonių maršrutinio transporto priemonei (toliau – maršrutinis transportas) atvykstant į stotelę.</w:t>
      </w:r>
    </w:p>
    <w:p w14:paraId="0EB61C22" w14:textId="77777777" w:rsidR="0095790F" w:rsidRDefault="00AC0D9A">
      <w:pPr>
        <w:tabs>
          <w:tab w:val="left" w:pos="1134"/>
        </w:tabs>
        <w:ind w:firstLine="851"/>
        <w:jc w:val="both"/>
        <w:rPr>
          <w:rFonts w:eastAsia="Aller"/>
          <w:color w:val="2A2A2A"/>
          <w:shd w:val="clear" w:color="auto" w:fill="FFFFFF"/>
        </w:rPr>
      </w:pPr>
      <w:r>
        <w:rPr>
          <w:rFonts w:eastAsia="Aller"/>
          <w:color w:val="2A2A2A"/>
          <w:shd w:val="clear" w:color="auto" w:fill="FFFFFF"/>
        </w:rPr>
        <w:t>5.2. Keleiviams leidžiama įlipti (išlipti) tik tada, kai transporto priemonė visiškai sustoja.</w:t>
      </w:r>
    </w:p>
    <w:p w14:paraId="7B61FFC4" w14:textId="77777777" w:rsidR="0095790F" w:rsidRDefault="00AC0D9A">
      <w:pPr>
        <w:tabs>
          <w:tab w:val="left" w:pos="1134"/>
        </w:tabs>
        <w:ind w:firstLine="851"/>
        <w:jc w:val="both"/>
        <w:rPr>
          <w:rFonts w:eastAsia="Aller"/>
          <w:color w:val="2A2A2A"/>
          <w:shd w:val="clear" w:color="auto" w:fill="FFFFFF"/>
        </w:rPr>
      </w:pPr>
      <w:r>
        <w:rPr>
          <w:rFonts w:eastAsia="Aller"/>
          <w:color w:val="2A2A2A"/>
          <w:shd w:val="clear" w:color="auto" w:fill="FFFFFF"/>
        </w:rPr>
        <w:t>5.3. jeigu tikrinantis pareigūnas sustabdo transporto priemonę, keleiviams leidžiama išlipti tik jam leidus.</w:t>
      </w:r>
    </w:p>
    <w:p w14:paraId="799E03FA" w14:textId="77777777" w:rsidR="0095790F" w:rsidRDefault="00AC0D9A">
      <w:pPr>
        <w:tabs>
          <w:tab w:val="left" w:pos="1134"/>
        </w:tabs>
        <w:ind w:firstLine="851"/>
        <w:jc w:val="both"/>
        <w:rPr>
          <w:rFonts w:eastAsia="Aller"/>
          <w:color w:val="2A2A2A"/>
          <w:shd w:val="clear" w:color="auto" w:fill="FFFFFF"/>
        </w:rPr>
      </w:pPr>
      <w:r>
        <w:rPr>
          <w:rFonts w:eastAsia="Aller"/>
          <w:color w:val="2A2A2A"/>
          <w:shd w:val="clear" w:color="auto" w:fill="FFFFFF"/>
        </w:rPr>
        <w:t>5.4. Iš važiuojamosios dalies pusės keleiviams leidžiama įlipti į transporto priemonę (išlipti iš jos) tik tuo atveju, jeigu to padaryti neįmanoma iš šaligatvio ar kelkraščio pusės ir jeigu tai bus saugu, netrukdys kitiems eismo dalyviams.</w:t>
      </w:r>
    </w:p>
    <w:p w14:paraId="3E0B7EBD" w14:textId="77777777" w:rsidR="0095790F" w:rsidRDefault="00AC0D9A">
      <w:pPr>
        <w:tabs>
          <w:tab w:val="left" w:pos="1134"/>
        </w:tabs>
        <w:ind w:firstLine="851"/>
        <w:jc w:val="both"/>
        <w:rPr>
          <w:rFonts w:eastAsia="Aller"/>
          <w:color w:val="2A2A2A"/>
          <w:shd w:val="clear" w:color="auto" w:fill="FFFFFF"/>
        </w:rPr>
      </w:pPr>
      <w:r>
        <w:rPr>
          <w:rFonts w:eastAsia="Aller"/>
          <w:color w:val="2A2A2A"/>
          <w:shd w:val="clear" w:color="auto" w:fill="FFFFFF"/>
        </w:rPr>
        <w:t xml:space="preserve">5.5. Keleiviams draudžiama blaškyti vairuotojo dėmesį ir trukdyti jam vairuoti transporto priemonę. </w:t>
      </w:r>
    </w:p>
    <w:p w14:paraId="5A09E84F" w14:textId="77777777" w:rsidR="0095790F" w:rsidRDefault="00AC0D9A">
      <w:pPr>
        <w:numPr>
          <w:ilvl w:val="0"/>
          <w:numId w:val="5"/>
        </w:numPr>
        <w:tabs>
          <w:tab w:val="left" w:pos="1134"/>
        </w:tabs>
        <w:suppressAutoHyphens/>
        <w:ind w:left="0" w:firstLine="851"/>
      </w:pPr>
      <w:r>
        <w:rPr>
          <w:b/>
        </w:rPr>
        <w:t>Keliavimas  dviračiais:</w:t>
      </w:r>
    </w:p>
    <w:p w14:paraId="4921FBC3" w14:textId="77777777" w:rsidR="0095790F" w:rsidRDefault="00AC0D9A">
      <w:pPr>
        <w:numPr>
          <w:ilvl w:val="1"/>
          <w:numId w:val="5"/>
        </w:numPr>
        <w:tabs>
          <w:tab w:val="left" w:pos="1276"/>
        </w:tabs>
        <w:suppressAutoHyphens/>
        <w:ind w:left="0" w:firstLine="851"/>
        <w:jc w:val="both"/>
      </w:pPr>
      <w:r>
        <w:rPr>
          <w:rFonts w:eastAsia="Aller"/>
          <w:color w:val="2A2A2A"/>
          <w:shd w:val="clear" w:color="auto" w:fill="FFFFFF"/>
        </w:rPr>
        <w:t>Važiuoti važiuojamąja dalimi dviračiu leidžiama ne jaunesniems kaip 14 metų asmenims, o išklausiusiems Lietuvos Respublikos švietimo, mokslo ir sporto ministerijos nustatytą mokymo kursą ir turintiems mokyklos išduotą pažymėjimą, – ne jaunesniems kaip 12 metų asmenims. Prižiūrint suaugusiajam, važiuoti važiuojamąja dalimi dviračiu leidžiama ne jaunesniems kaip 8 metų asmenims. Gyvenamojoje zonoje dviračių vairuotojų amžius neribojamas.</w:t>
      </w:r>
    </w:p>
    <w:p w14:paraId="37C4323F" w14:textId="77777777" w:rsidR="0095790F" w:rsidRPr="00BF52E2" w:rsidRDefault="00AC0D9A">
      <w:pPr>
        <w:numPr>
          <w:ilvl w:val="1"/>
          <w:numId w:val="5"/>
        </w:numPr>
        <w:tabs>
          <w:tab w:val="left" w:pos="1276"/>
        </w:tabs>
        <w:suppressAutoHyphens/>
        <w:ind w:left="0" w:firstLine="851"/>
        <w:jc w:val="both"/>
      </w:pPr>
      <w:r>
        <w:rPr>
          <w:rFonts w:eastAsia="Aller"/>
          <w:color w:val="2A2A2A"/>
          <w:shd w:val="clear" w:color="auto" w:fill="FFFFFF"/>
        </w:rPr>
        <w:t xml:space="preserve">Dviračio vairuotojui leidžiama važiuoti keliu tik tvarkingą stabdį ir garso signalą turinčiu dviračiu. Dviračio gale turi būti raudonas šviesos atšvaitas arba raudonos šviesos žibintas, iš abiejų šonų – oranžiniai šviesos atšvaitai, pritvirtinti prie ratų stipinų. Važiuodamas važiuojamąja dalimi, dviračio vairuotojas privalo dėvėti ryškiaspalvę liemenę su šviesą atspindinčiais elementais arba dviračio priekyje turi degti baltos šviesos žibintas, o gale – raudonos šviesos žibintas. Važiuojant keliu tamsiuoju paros metu arba esant blogam matomumui, dviračio priekyje turi degti baltos šviesos žibintas, o dviračio gale – raudonos šviesos žibintas, dviračio vairuotojas privalo dėvėti ryškiaspalvę liemenę su </w:t>
      </w:r>
      <w:r w:rsidRPr="00BF52E2">
        <w:rPr>
          <w:rFonts w:eastAsia="Aller"/>
          <w:color w:val="2A2A2A"/>
          <w:shd w:val="clear" w:color="auto" w:fill="FFFFFF"/>
        </w:rPr>
        <w:t>šviesą atspindinčiais elementais. Dviračio vairuotojas (keleivis) iki 18 metų, važiuodamas (vežamas) keliu, privalo būti užsidėjęs ir užsisegęs dviratininko šalmą. Vyresniam kaip 18 metų asmeniui, dviračiu važiuojančiam keliu, rekomenduojama būti užsidėjus ir užsisegus dviratininko šalmą.</w:t>
      </w:r>
      <w:r w:rsidR="007964D7" w:rsidRPr="00BF52E2">
        <w:rPr>
          <w:rFonts w:eastAsia="Aller"/>
          <w:color w:val="2A2A2A"/>
          <w:shd w:val="clear" w:color="auto" w:fill="FFFFFF"/>
        </w:rPr>
        <w:t xml:space="preserve"> </w:t>
      </w:r>
      <w:r w:rsidR="007964D7" w:rsidRPr="00BF52E2">
        <w:rPr>
          <w:rFonts w:ascii="TimesNewRomanPSMT" w:hAnsi="TimesNewRomanPSMT" w:cs="TimesNewRomanPSMT"/>
          <w:color w:val="2A2A2A"/>
        </w:rPr>
        <w:t xml:space="preserve">Visi elektrinių </w:t>
      </w:r>
      <w:proofErr w:type="spellStart"/>
      <w:r w:rsidR="007964D7" w:rsidRPr="00BF52E2">
        <w:rPr>
          <w:rFonts w:ascii="TimesNewRomanPSMT" w:hAnsi="TimesNewRomanPSMT" w:cs="TimesNewRomanPSMT"/>
          <w:color w:val="2A2A2A"/>
        </w:rPr>
        <w:t>mikrojudumo</w:t>
      </w:r>
      <w:proofErr w:type="spellEnd"/>
      <w:r w:rsidR="007964D7" w:rsidRPr="00BF52E2">
        <w:rPr>
          <w:rFonts w:ascii="TimesNewRomanPSMT" w:hAnsi="TimesNewRomanPSMT" w:cs="TimesNewRomanPSMT"/>
          <w:color w:val="2A2A2A"/>
        </w:rPr>
        <w:t xml:space="preserve"> priemonių vairuotojai važiuodami privalo būti užsidėję ir užsisegę dviratininko, </w:t>
      </w:r>
      <w:proofErr w:type="spellStart"/>
      <w:r w:rsidR="007964D7" w:rsidRPr="00BF52E2">
        <w:rPr>
          <w:rFonts w:ascii="TimesNewRomanPSMT" w:hAnsi="TimesNewRomanPSMT" w:cs="TimesNewRomanPSMT"/>
          <w:color w:val="2A2A2A"/>
        </w:rPr>
        <w:t>riedlentininko</w:t>
      </w:r>
      <w:proofErr w:type="spellEnd"/>
      <w:r w:rsidR="007964D7" w:rsidRPr="00BF52E2">
        <w:rPr>
          <w:rFonts w:ascii="TimesNewRomanPSMT" w:hAnsi="TimesNewRomanPSMT" w:cs="TimesNewRomanPSMT"/>
          <w:color w:val="2A2A2A"/>
        </w:rPr>
        <w:t xml:space="preserve"> ar motociklininko šalmą.</w:t>
      </w:r>
    </w:p>
    <w:p w14:paraId="7CC85C85" w14:textId="77777777" w:rsidR="0095790F" w:rsidRDefault="00AC0D9A">
      <w:pPr>
        <w:numPr>
          <w:ilvl w:val="1"/>
          <w:numId w:val="5"/>
        </w:numPr>
        <w:tabs>
          <w:tab w:val="left" w:pos="1276"/>
        </w:tabs>
        <w:suppressAutoHyphens/>
        <w:ind w:left="0" w:firstLine="851"/>
        <w:jc w:val="both"/>
      </w:pPr>
      <w:r w:rsidRPr="00BF52E2">
        <w:rPr>
          <w:rFonts w:eastAsia="Aller"/>
          <w:color w:val="2A2A2A"/>
          <w:shd w:val="clear" w:color="auto" w:fill="FFFFFF"/>
        </w:rPr>
        <w:t>Važiuoti dviračiu leidžiama tik dviračių takais, pėsčiųjų ir dviračių takais arba dviračių juostomis, o kur jų nėra, – tam tinkamu (su asfalto arba betono danga) kelkraščiu. Kai kelyje nėra dviračių tako, pėsčiųjų ir dviračių tako arba dešinėje kelio pusėje nėra dviračių juostos</w:t>
      </w:r>
      <w:r>
        <w:rPr>
          <w:rFonts w:eastAsia="Aller"/>
          <w:color w:val="2A2A2A"/>
          <w:shd w:val="clear" w:color="auto" w:fill="FFFFFF"/>
        </w:rPr>
        <w:t>, kelkraščio, taip pat tais atvejais, kai jais važiuoti negalima (duobėti ir panašiai), leidžiama važiuoti šaligatviu arba viena eile važiuojamosios dalies kraštine dešine eismo juosta, kuo arčiau jos dešiniojo krašto, išskyrus Taisyklių nurodytus atvejus, taip pat kai reikia apvažiuoti kliūtį, važiuoti tiesiai, kai iš pirmosios eismo juostos leidžiama sukti tik į dešinę. Važiuodamas kelkraščiu, pėsčiųjų ir dviračių taku, šaligatviu, dviračio vairuotojas privalo duoti kelią pėstiesiems, neturi jiems trukdyti ar kelti pavojaus, o pro pat pėsčiąjį leidžiama važiuoti greičiu, kuris yra artimas pėsčiojo judėjimo greičiui (3–7 km/h), paliekant tokį tarpą iš šono, kad eismas būtų saugus.</w:t>
      </w:r>
    </w:p>
    <w:p w14:paraId="2D925F04" w14:textId="77777777" w:rsidR="0095790F" w:rsidRDefault="00AC0D9A">
      <w:pPr>
        <w:numPr>
          <w:ilvl w:val="1"/>
          <w:numId w:val="5"/>
        </w:numPr>
        <w:tabs>
          <w:tab w:val="left" w:pos="1276"/>
        </w:tabs>
        <w:suppressAutoHyphens/>
        <w:ind w:left="0" w:firstLine="851"/>
        <w:jc w:val="both"/>
      </w:pPr>
      <w:r>
        <w:rPr>
          <w:rFonts w:eastAsia="Aller"/>
          <w:color w:val="2A2A2A"/>
          <w:shd w:val="clear" w:color="auto" w:fill="FFFFFF"/>
        </w:rPr>
        <w:t>Dviračio vairuotojui, važiuojančiam važiuojamąja dalimi, prireikus pasukti į kairę, apsisukti ar pervažiuoti į kitą kelio pusę, rekomenduojama nulipti nuo dviračio ir kirsti važiuojamąją dalį vedantis dviratį, jeigu eismo sąlygos to reikalauja.</w:t>
      </w:r>
    </w:p>
    <w:p w14:paraId="6353EA4D" w14:textId="77777777" w:rsidR="0095790F" w:rsidRDefault="00AC0D9A">
      <w:pPr>
        <w:numPr>
          <w:ilvl w:val="1"/>
          <w:numId w:val="5"/>
        </w:numPr>
        <w:tabs>
          <w:tab w:val="left" w:pos="1276"/>
        </w:tabs>
        <w:suppressAutoHyphens/>
        <w:ind w:left="0" w:firstLine="851"/>
        <w:jc w:val="both"/>
      </w:pPr>
      <w:r>
        <w:rPr>
          <w:rFonts w:eastAsia="Aller"/>
          <w:color w:val="4D4D4D"/>
          <w:shd w:val="clear" w:color="auto" w:fill="FFFFFF"/>
        </w:rPr>
        <w:t>Dviračio vairuotojas, artėdamas prie vietos, kur reikia kirsti važiuojamąją dalį, visais atvejais privalo sumažinti važiavimo greitį ir gali tęsti judėjimą tik įsitikinęs, kad važiuoti saugu.</w:t>
      </w:r>
    </w:p>
    <w:p w14:paraId="2550819D" w14:textId="77777777" w:rsidR="0095790F" w:rsidRDefault="00AC0D9A">
      <w:pPr>
        <w:numPr>
          <w:ilvl w:val="1"/>
          <w:numId w:val="5"/>
        </w:numPr>
        <w:tabs>
          <w:tab w:val="left" w:pos="1276"/>
        </w:tabs>
        <w:suppressAutoHyphens/>
        <w:ind w:left="0" w:firstLine="851"/>
        <w:jc w:val="both"/>
      </w:pPr>
      <w:r>
        <w:rPr>
          <w:rFonts w:eastAsia="Aller"/>
          <w:color w:val="4D4D4D"/>
          <w:shd w:val="clear" w:color="auto" w:fill="FFFFFF"/>
        </w:rPr>
        <w:t>Dviračio vairuotojas, ketindamas kirsti važiuojamąją dalį ten, kur eismas nereguliuojamas arba nėra eismo pirmumą nustatančių kelio ženklų, privalo praleisti važiuojamąja dalimi važiuojančias transporto priemones, išskyrus tuos atvejus, kai kerta išvažiavimus iš šalia kelio esančių teritorijų, gyvenamosios zonos, kiemo, stovėjimo aikštelės, kai kerta važiuojamąją dalį, į kurią kiti vairuotojai suka.</w:t>
      </w:r>
    </w:p>
    <w:p w14:paraId="1C891E42" w14:textId="77777777" w:rsidR="0095790F" w:rsidRDefault="00AC0D9A">
      <w:pPr>
        <w:numPr>
          <w:ilvl w:val="1"/>
          <w:numId w:val="5"/>
        </w:numPr>
        <w:tabs>
          <w:tab w:val="left" w:pos="1276"/>
        </w:tabs>
        <w:suppressAutoHyphens/>
        <w:ind w:left="0" w:firstLine="851"/>
        <w:jc w:val="both"/>
      </w:pPr>
      <w:r>
        <w:rPr>
          <w:rFonts w:eastAsia="Aller"/>
          <w:color w:val="2A2A2A"/>
          <w:shd w:val="clear" w:color="auto" w:fill="FFFFFF"/>
        </w:rPr>
        <w:t xml:space="preserve">Dviračių taku ar dviračių juosta dviračio vairuotojas privalo važiuoti kuo arčiau tako ar juostos dešiniojo krašto. Jeigu pėsčiųjų ir dviračių take ar šaligatvyje horizontaliuoju ženklinimu </w:t>
      </w:r>
      <w:r>
        <w:rPr>
          <w:rFonts w:eastAsia="Aller"/>
          <w:color w:val="2A2A2A"/>
          <w:shd w:val="clear" w:color="auto" w:fill="FFFFFF"/>
        </w:rPr>
        <w:lastRenderedPageBreak/>
        <w:t>(dviračio simboliu) yra paženklinta dviračių eismui skirta tako (šaligatvio) dalis, dviračio vairuotojas privalo važiuoti tik ja ir kuo arčiau jos dešiniojo krašto.</w:t>
      </w:r>
    </w:p>
    <w:p w14:paraId="535A829F" w14:textId="77777777" w:rsidR="0095790F" w:rsidRDefault="00AC0D9A">
      <w:pPr>
        <w:numPr>
          <w:ilvl w:val="1"/>
          <w:numId w:val="5"/>
        </w:numPr>
        <w:tabs>
          <w:tab w:val="left" w:pos="1276"/>
        </w:tabs>
        <w:suppressAutoHyphens/>
        <w:ind w:left="0" w:firstLine="851"/>
      </w:pPr>
      <w:r>
        <w:rPr>
          <w:rFonts w:eastAsia="Aller"/>
          <w:color w:val="2A2A2A"/>
          <w:shd w:val="clear" w:color="auto" w:fill="FFFFFF"/>
        </w:rPr>
        <w:t>Vietose, kur eismą reguliuoja šviesoforai, dviračių vairuotojai privalo paisyti šviesoforų su dviračio simboliu, o kai jų nėra, – transporto šviesoforų signalų.</w:t>
      </w:r>
    </w:p>
    <w:p w14:paraId="5251F3E3" w14:textId="77777777" w:rsidR="0095790F" w:rsidRDefault="00AC0D9A">
      <w:pPr>
        <w:numPr>
          <w:ilvl w:val="1"/>
          <w:numId w:val="5"/>
        </w:numPr>
        <w:tabs>
          <w:tab w:val="left" w:pos="1276"/>
        </w:tabs>
        <w:suppressAutoHyphens/>
        <w:ind w:left="0" w:firstLine="851"/>
      </w:pPr>
      <w:r>
        <w:t>Dviračių vairuotojams draudžiama:</w:t>
      </w:r>
    </w:p>
    <w:p w14:paraId="2D063B69" w14:textId="77777777" w:rsidR="0095790F" w:rsidRDefault="00AC0D9A">
      <w:pPr>
        <w:numPr>
          <w:ilvl w:val="2"/>
          <w:numId w:val="5"/>
        </w:numPr>
        <w:tabs>
          <w:tab w:val="left" w:pos="1560"/>
        </w:tabs>
        <w:suppressAutoHyphens/>
        <w:ind w:left="0" w:firstLine="851"/>
        <w:jc w:val="both"/>
      </w:pPr>
      <w:r>
        <w:t>važiuoti važiuojamąja dalimi, išskyrus Taisyklėse nustatytus atvejus;</w:t>
      </w:r>
    </w:p>
    <w:p w14:paraId="6321ECDB" w14:textId="77777777" w:rsidR="0095790F" w:rsidRDefault="00AC0D9A">
      <w:pPr>
        <w:numPr>
          <w:ilvl w:val="2"/>
          <w:numId w:val="5"/>
        </w:numPr>
        <w:tabs>
          <w:tab w:val="left" w:pos="1560"/>
        </w:tabs>
        <w:suppressAutoHyphens/>
        <w:ind w:left="0" w:firstLine="851"/>
        <w:jc w:val="both"/>
      </w:pPr>
      <w:r>
        <w:t>važiuoti automagistralėmis ir greitkeliais;</w:t>
      </w:r>
    </w:p>
    <w:p w14:paraId="278872DD" w14:textId="77777777" w:rsidR="0095790F" w:rsidRDefault="00AC0D9A">
      <w:pPr>
        <w:numPr>
          <w:ilvl w:val="2"/>
          <w:numId w:val="5"/>
        </w:numPr>
        <w:tabs>
          <w:tab w:val="left" w:pos="1560"/>
        </w:tabs>
        <w:suppressAutoHyphens/>
        <w:ind w:left="0" w:firstLine="851"/>
        <w:jc w:val="both"/>
      </w:pPr>
      <w:r>
        <w:t>važiuoti nelaikant bent viena ranka vairo;</w:t>
      </w:r>
    </w:p>
    <w:p w14:paraId="38AB51F1" w14:textId="77777777" w:rsidR="0095790F" w:rsidRDefault="00AC0D9A">
      <w:pPr>
        <w:numPr>
          <w:ilvl w:val="2"/>
          <w:numId w:val="5"/>
        </w:numPr>
        <w:tabs>
          <w:tab w:val="left" w:pos="1560"/>
        </w:tabs>
        <w:suppressAutoHyphens/>
        <w:ind w:left="0" w:firstLine="851"/>
        <w:jc w:val="both"/>
      </w:pPr>
      <w:r>
        <w:t>vežti keleivius, jeigu nėra įrengtų specialių sėdėjimo vietų;</w:t>
      </w:r>
    </w:p>
    <w:p w14:paraId="1F73533C" w14:textId="77777777" w:rsidR="0095790F" w:rsidRDefault="00AC0D9A">
      <w:pPr>
        <w:numPr>
          <w:ilvl w:val="2"/>
          <w:numId w:val="5"/>
        </w:numPr>
        <w:tabs>
          <w:tab w:val="left" w:pos="1560"/>
        </w:tabs>
        <w:suppressAutoHyphens/>
        <w:ind w:left="0" w:firstLine="851"/>
        <w:jc w:val="both"/>
      </w:pPr>
      <w:r>
        <w:t>vežti, vilkti ar stumti krovinius, kurie trukdo vairuoti arba kelia pavojų kitiems eismo dalyviams;</w:t>
      </w:r>
    </w:p>
    <w:p w14:paraId="264CDF9E" w14:textId="77777777" w:rsidR="0095790F" w:rsidRDefault="00AC0D9A">
      <w:pPr>
        <w:numPr>
          <w:ilvl w:val="2"/>
          <w:numId w:val="5"/>
        </w:numPr>
        <w:tabs>
          <w:tab w:val="left" w:pos="1560"/>
        </w:tabs>
        <w:suppressAutoHyphens/>
        <w:ind w:left="0" w:firstLine="851"/>
        <w:jc w:val="both"/>
      </w:pPr>
      <w:r>
        <w:t>būti velkamiems kitų transporto priemonių;</w:t>
      </w:r>
    </w:p>
    <w:p w14:paraId="6E2B7A6D" w14:textId="77777777" w:rsidR="0095790F" w:rsidRDefault="00AC0D9A">
      <w:pPr>
        <w:numPr>
          <w:ilvl w:val="2"/>
          <w:numId w:val="5"/>
        </w:numPr>
        <w:tabs>
          <w:tab w:val="left" w:pos="1560"/>
        </w:tabs>
        <w:suppressAutoHyphens/>
        <w:ind w:left="0" w:firstLine="851"/>
        <w:jc w:val="both"/>
      </w:pPr>
      <w:r>
        <w:t>vilkti kitas transporto priemones, išskyrus tam skirtas priekabas;</w:t>
      </w:r>
    </w:p>
    <w:p w14:paraId="1504931F" w14:textId="77777777" w:rsidR="0095790F" w:rsidRDefault="00AC0D9A">
      <w:pPr>
        <w:numPr>
          <w:ilvl w:val="2"/>
          <w:numId w:val="5"/>
        </w:numPr>
        <w:tabs>
          <w:tab w:val="left" w:pos="1560"/>
        </w:tabs>
        <w:suppressAutoHyphens/>
        <w:ind w:left="0" w:firstLine="851"/>
        <w:jc w:val="both"/>
      </w:pPr>
      <w:r>
        <w:t>važiuoti įsikibus į kitas transporto priemones;</w:t>
      </w:r>
    </w:p>
    <w:p w14:paraId="6B8CD8E9" w14:textId="77777777" w:rsidR="0095790F" w:rsidRDefault="00AC0D9A">
      <w:pPr>
        <w:numPr>
          <w:ilvl w:val="2"/>
          <w:numId w:val="5"/>
        </w:numPr>
        <w:tabs>
          <w:tab w:val="left" w:pos="1560"/>
        </w:tabs>
        <w:suppressAutoHyphens/>
        <w:ind w:left="0" w:firstLine="851"/>
        <w:jc w:val="both"/>
      </w:pPr>
      <w:r>
        <w:t>kirsti važiuojamąją dalį važiuojant pėsčiųjų perėjomis.</w:t>
      </w:r>
    </w:p>
    <w:p w14:paraId="156A5BE2" w14:textId="77777777" w:rsidR="0095790F" w:rsidRDefault="00AC0D9A">
      <w:pPr>
        <w:numPr>
          <w:ilvl w:val="2"/>
          <w:numId w:val="5"/>
        </w:numPr>
        <w:tabs>
          <w:tab w:val="left" w:pos="1560"/>
        </w:tabs>
        <w:suppressAutoHyphens/>
        <w:ind w:left="0" w:firstLine="851"/>
        <w:jc w:val="both"/>
      </w:pPr>
      <w:r>
        <w:t xml:space="preserve">dviračių gatvėse draudžiama </w:t>
      </w:r>
      <w:r>
        <w:rPr>
          <w:rFonts w:eastAsia="Aller"/>
          <w:shd w:val="clear" w:color="auto" w:fill="FFFFFF"/>
        </w:rPr>
        <w:t>važiuoti didesniu kaip 30 km/h greičiu ir lenkti</w:t>
      </w:r>
      <w:r>
        <w:rPr>
          <w:rFonts w:eastAsia="Aller"/>
          <w:color w:val="4D4D4D"/>
          <w:shd w:val="clear" w:color="auto" w:fill="FFFFFF"/>
        </w:rPr>
        <w:t>.</w:t>
      </w:r>
    </w:p>
    <w:p w14:paraId="2C539CAF" w14:textId="77777777" w:rsidR="0095790F" w:rsidRDefault="00AC0D9A">
      <w:pPr>
        <w:tabs>
          <w:tab w:val="left" w:pos="1276"/>
        </w:tabs>
        <w:ind w:left="851"/>
        <w:jc w:val="both"/>
      </w:pPr>
      <w:r>
        <w:t>6.10. Organizuota dviratininkų grupė gali važiuoti važiuojamąja dalimi.</w:t>
      </w:r>
    </w:p>
    <w:p w14:paraId="1EAEA62A" w14:textId="77777777" w:rsidR="0095790F" w:rsidRDefault="00AC0D9A">
      <w:pPr>
        <w:ind w:firstLine="851"/>
        <w:jc w:val="both"/>
      </w:pPr>
      <w:r>
        <w:t xml:space="preserve">6.11. Taisyklėse nustatyti reikalavimai dviračių vairuotojams, </w:t>
      </w:r>
      <w:r>
        <w:rPr>
          <w:rFonts w:eastAsia="Aller"/>
          <w:color w:val="2A2A2A"/>
          <w:shd w:val="clear" w:color="auto" w:fill="FFFFFF"/>
        </w:rPr>
        <w:t>kelio ženklai, kelio ženklinimas taip pat privalomi motorinių dviračių vairuotojams.</w:t>
      </w:r>
      <w:r>
        <w:t xml:space="preserve"> </w:t>
      </w:r>
    </w:p>
    <w:p w14:paraId="2D2962C4" w14:textId="77777777" w:rsidR="0095790F" w:rsidRDefault="00AC0D9A">
      <w:pPr>
        <w:tabs>
          <w:tab w:val="left" w:pos="1276"/>
        </w:tabs>
        <w:ind w:left="851"/>
        <w:jc w:val="both"/>
      </w:pPr>
      <w:r>
        <w:t>6.12. Važiuojant dviračiais būryje (grupėje):</w:t>
      </w:r>
    </w:p>
    <w:p w14:paraId="27BEB3F3" w14:textId="77777777" w:rsidR="0095790F" w:rsidRDefault="00AC0D9A">
      <w:pPr>
        <w:tabs>
          <w:tab w:val="left" w:pos="1276"/>
        </w:tabs>
        <w:ind w:left="850"/>
        <w:jc w:val="both"/>
      </w:pPr>
      <w:r>
        <w:t>6.12.1. važiuoti vora po vieną, atsakingai vairuoti;</w:t>
      </w:r>
    </w:p>
    <w:p w14:paraId="5A0A3456" w14:textId="77777777" w:rsidR="0095790F" w:rsidRDefault="00AC0D9A">
      <w:pPr>
        <w:tabs>
          <w:tab w:val="left" w:pos="1276"/>
        </w:tabs>
        <w:ind w:left="850"/>
        <w:jc w:val="both"/>
      </w:pPr>
      <w:r>
        <w:t>6.12.2. važiuoti ramiai, stabiliai, nevinguriuoti, staigiai nekeisti važiavimo krypties;</w:t>
      </w:r>
    </w:p>
    <w:p w14:paraId="5486B6E2" w14:textId="77777777" w:rsidR="0095790F" w:rsidRDefault="00AC0D9A">
      <w:pPr>
        <w:tabs>
          <w:tab w:val="left" w:pos="1276"/>
        </w:tabs>
        <w:ind w:left="850"/>
        <w:jc w:val="both"/>
      </w:pPr>
      <w:r>
        <w:t>6.12.3. staigiai nestabdyti;</w:t>
      </w:r>
    </w:p>
    <w:p w14:paraId="4F22EEAB" w14:textId="77777777" w:rsidR="0095790F" w:rsidRDefault="00AC0D9A">
      <w:pPr>
        <w:tabs>
          <w:tab w:val="left" w:pos="1276"/>
        </w:tabs>
        <w:ind w:left="850"/>
        <w:jc w:val="both"/>
      </w:pPr>
      <w:r>
        <w:t>6.12.4. perspėti iš paskos važiuojančius apie kliūtis kelyje (duobės, stiklų šukės ir pan.);</w:t>
      </w:r>
    </w:p>
    <w:p w14:paraId="0A2AE58C" w14:textId="77777777" w:rsidR="0095790F" w:rsidRDefault="00AC0D9A">
      <w:pPr>
        <w:tabs>
          <w:tab w:val="left" w:pos="1276"/>
        </w:tabs>
        <w:ind w:left="850"/>
        <w:jc w:val="both"/>
      </w:pPr>
      <w:r>
        <w:t>6.12.5. laikytis saugaus atstumo nuo priekyje važiuojančio, nuokalnėse atstumą padidinti;</w:t>
      </w:r>
    </w:p>
    <w:p w14:paraId="2AB4F404" w14:textId="77777777" w:rsidR="0095790F" w:rsidRDefault="00AC0D9A">
      <w:pPr>
        <w:tabs>
          <w:tab w:val="left" w:pos="1276"/>
        </w:tabs>
        <w:ind w:left="850"/>
        <w:jc w:val="both"/>
      </w:pPr>
      <w:r>
        <w:t>6.12.6. nelenktyniauti, važiuoti viso būrio (grupės) greičiu;</w:t>
      </w:r>
    </w:p>
    <w:p w14:paraId="7B021438" w14:textId="77777777" w:rsidR="0095790F" w:rsidRDefault="00AC0D9A">
      <w:pPr>
        <w:tabs>
          <w:tab w:val="left" w:pos="1276"/>
        </w:tabs>
        <w:ind w:left="850"/>
        <w:jc w:val="both"/>
      </w:pPr>
      <w:r>
        <w:t>6.12.7. tvirtai laikyti ir nesukinėti vairo važiuojant per smėlėtus ir klampius ruožus;</w:t>
      </w:r>
    </w:p>
    <w:p w14:paraId="19CE8F39" w14:textId="77777777" w:rsidR="0095790F" w:rsidRDefault="00AC0D9A">
      <w:pPr>
        <w:tabs>
          <w:tab w:val="left" w:pos="1276"/>
        </w:tabs>
        <w:ind w:left="850"/>
        <w:jc w:val="both"/>
      </w:pPr>
      <w:r>
        <w:t>6.12.8. nenaudoti ausinukų, vairuojant neatsiliepti į telefono skambučius, nefotografuoti;</w:t>
      </w:r>
    </w:p>
    <w:p w14:paraId="24594052" w14:textId="77777777" w:rsidR="0095790F" w:rsidRDefault="00AC0D9A">
      <w:pPr>
        <w:tabs>
          <w:tab w:val="left" w:pos="1276"/>
        </w:tabs>
        <w:ind w:left="850"/>
        <w:jc w:val="both"/>
      </w:pPr>
      <w:r>
        <w:t>6.12.9. nelenkti grupės vedančiojo.</w:t>
      </w:r>
    </w:p>
    <w:p w14:paraId="0F054FA0" w14:textId="77777777" w:rsidR="0095790F" w:rsidRDefault="00AC0D9A">
      <w:pPr>
        <w:tabs>
          <w:tab w:val="left" w:pos="1276"/>
        </w:tabs>
        <w:ind w:left="851"/>
        <w:jc w:val="both"/>
      </w:pPr>
      <w:r>
        <w:rPr>
          <w:bCs/>
        </w:rPr>
        <w:t>7.</w:t>
      </w:r>
      <w:r>
        <w:rPr>
          <w:b/>
        </w:rPr>
        <w:t xml:space="preserve"> Keliavimas plaukimo priemonėmis (baidarėmis, valtimis, plaustais):</w:t>
      </w:r>
    </w:p>
    <w:p w14:paraId="59CC6BB0" w14:textId="77777777" w:rsidR="0095790F" w:rsidRDefault="00AC0D9A">
      <w:pPr>
        <w:tabs>
          <w:tab w:val="left" w:pos="1276"/>
        </w:tabs>
        <w:ind w:firstLineChars="350" w:firstLine="840"/>
        <w:jc w:val="both"/>
      </w:pPr>
      <w:r>
        <w:t>7.1. dalyvauti išvykose, vykdomuose naudojant plaukimo priemones, galima nuo 12 m. amžiaus;</w:t>
      </w:r>
    </w:p>
    <w:p w14:paraId="124C327B" w14:textId="77777777" w:rsidR="0095790F" w:rsidRDefault="00AC0D9A">
      <w:pPr>
        <w:tabs>
          <w:tab w:val="left" w:pos="1276"/>
        </w:tabs>
        <w:ind w:left="851"/>
        <w:jc w:val="both"/>
      </w:pPr>
      <w:r>
        <w:t>7.2. viso plaukimo metu būti su gelbėjimosi liemene;</w:t>
      </w:r>
    </w:p>
    <w:p w14:paraId="10394F9C" w14:textId="77777777" w:rsidR="0095790F" w:rsidRDefault="00AC0D9A">
      <w:pPr>
        <w:tabs>
          <w:tab w:val="left" w:pos="1276"/>
        </w:tabs>
        <w:ind w:left="851"/>
        <w:jc w:val="both"/>
      </w:pPr>
      <w:r>
        <w:t>7.3. nebristi į vandenį basomis kojomis;</w:t>
      </w:r>
    </w:p>
    <w:p w14:paraId="01AFCC9F" w14:textId="77777777" w:rsidR="0095790F" w:rsidRDefault="00AC0D9A">
      <w:pPr>
        <w:tabs>
          <w:tab w:val="left" w:pos="1276"/>
        </w:tabs>
        <w:ind w:left="851"/>
        <w:jc w:val="both"/>
      </w:pPr>
      <w:r>
        <w:t>7.4. įlipti ir išlipti iš plaukimo priemonės ją prilaikant;</w:t>
      </w:r>
    </w:p>
    <w:p w14:paraId="5049A509" w14:textId="77777777" w:rsidR="0095790F" w:rsidRDefault="00AC0D9A">
      <w:pPr>
        <w:tabs>
          <w:tab w:val="left" w:pos="1276"/>
        </w:tabs>
        <w:ind w:left="851"/>
        <w:jc w:val="both"/>
      </w:pPr>
      <w:r>
        <w:t>7.5. įlipti ir išlipti iš plaukimo priemonės po vieną seklioje vietoje iš kranto pusės;</w:t>
      </w:r>
    </w:p>
    <w:p w14:paraId="344D29BB" w14:textId="77777777" w:rsidR="0095790F" w:rsidRDefault="00AC0D9A">
      <w:pPr>
        <w:tabs>
          <w:tab w:val="left" w:pos="1276"/>
        </w:tabs>
        <w:ind w:left="851"/>
        <w:jc w:val="both"/>
      </w:pPr>
      <w:r>
        <w:t>7.6. sėdėti tik tam skirtose vietose;</w:t>
      </w:r>
    </w:p>
    <w:p w14:paraId="0F46C527" w14:textId="77777777" w:rsidR="0095790F" w:rsidRDefault="00AC0D9A">
      <w:pPr>
        <w:tabs>
          <w:tab w:val="left" w:pos="1276"/>
        </w:tabs>
        <w:ind w:left="851"/>
        <w:jc w:val="both"/>
      </w:pPr>
      <w:r>
        <w:t>7.7. plaukiant baidare ar valtimi, laikyti pusiausvyrą, kad baidarė nesiverstų;</w:t>
      </w:r>
    </w:p>
    <w:p w14:paraId="290610F5" w14:textId="77777777" w:rsidR="0095790F" w:rsidRDefault="00AC0D9A">
      <w:pPr>
        <w:tabs>
          <w:tab w:val="left" w:pos="1276"/>
        </w:tabs>
        <w:ind w:firstLineChars="350" w:firstLine="840"/>
        <w:jc w:val="both"/>
      </w:pPr>
      <w:r>
        <w:t>7.8. plaukiant negalima išlipti iš plaukimo priemonės, stotis ar atlikti kitus veiksmus, kurie įtakotų pusiausvyros praradimą;</w:t>
      </w:r>
    </w:p>
    <w:p w14:paraId="68C54BC9" w14:textId="77777777" w:rsidR="0095790F" w:rsidRDefault="00AC0D9A">
      <w:pPr>
        <w:tabs>
          <w:tab w:val="left" w:pos="1276"/>
        </w:tabs>
        <w:ind w:left="851"/>
        <w:jc w:val="both"/>
      </w:pPr>
      <w:r>
        <w:t>7.9. plaukiant, plaukimo priemonę reikia stengtis vairuoti taip, kad ji plauktų išilgai srovės;</w:t>
      </w:r>
    </w:p>
    <w:p w14:paraId="73F9547A" w14:textId="77777777" w:rsidR="0095790F" w:rsidRDefault="00AC0D9A">
      <w:pPr>
        <w:tabs>
          <w:tab w:val="left" w:pos="1276"/>
        </w:tabs>
        <w:ind w:left="851"/>
        <w:jc w:val="both"/>
      </w:pPr>
      <w:r>
        <w:t>7.10. iškritus iš baidarės upėje, keliautojas plaukia artimiausio kranto ar seklumos kryptimi;</w:t>
      </w:r>
    </w:p>
    <w:p w14:paraId="3F2AD331" w14:textId="77777777" w:rsidR="0095790F" w:rsidRDefault="00AC0D9A">
      <w:pPr>
        <w:tabs>
          <w:tab w:val="left" w:pos="1276"/>
        </w:tabs>
        <w:ind w:firstLineChars="350" w:firstLine="840"/>
        <w:jc w:val="both"/>
      </w:pPr>
      <w:r>
        <w:t>7.11. plaukiant upėmis stengtis išvengti plaukimo po žemai nusvirusiomis medžio šakomis, kurios gali užkabinti baidarę ir ją apversti arba traumuoti žmones;</w:t>
      </w:r>
    </w:p>
    <w:p w14:paraId="68F4D6D7" w14:textId="77777777" w:rsidR="0095790F" w:rsidRDefault="00AC0D9A">
      <w:pPr>
        <w:tabs>
          <w:tab w:val="left" w:pos="1276"/>
        </w:tabs>
        <w:ind w:firstLineChars="350" w:firstLine="840"/>
        <w:jc w:val="both"/>
      </w:pPr>
      <w:r>
        <w:t>7.12. plaukiant stebėti vandens paviršių: įvairūs raibuliavimai signalizuoja apie povandenines kliūtis: akmenis, nuvirtusius medžius, seklumas;</w:t>
      </w:r>
    </w:p>
    <w:p w14:paraId="13E2E05B" w14:textId="77777777" w:rsidR="0095790F" w:rsidRDefault="00AC0D9A">
      <w:pPr>
        <w:tabs>
          <w:tab w:val="left" w:pos="1276"/>
        </w:tabs>
        <w:ind w:firstLineChars="350" w:firstLine="840"/>
        <w:jc w:val="both"/>
      </w:pPr>
      <w:r>
        <w:t>7.13. pastebėjus upėje dideles ir pavojų keliančias kliūtis (skersai upės nuvirtę medžiai, sąnašos, akmenų sankaupos, žemi tilteliai ir pan.), sumažinkite plaukimo greitį, sustokite, ramiai apžiūrėkite kliūtį, įvertinkite situaciją. Grupės vadovas priims sprendimą kaip kliūtį įveikti. Kai kuriais atvejais plaukimo priemones pro kliūtį tenka pervilkti krantu;</w:t>
      </w:r>
    </w:p>
    <w:p w14:paraId="01C5CC45" w14:textId="77777777" w:rsidR="0095790F" w:rsidRDefault="00AC0D9A">
      <w:pPr>
        <w:tabs>
          <w:tab w:val="left" w:pos="1276"/>
        </w:tabs>
        <w:ind w:firstLineChars="350" w:firstLine="840"/>
        <w:jc w:val="both"/>
      </w:pPr>
      <w:r>
        <w:t>7.14. prieš neperplaukiamas užtvankas būtina išlipti ir plaukimo priemones persinešti krantu.</w:t>
      </w:r>
    </w:p>
    <w:p w14:paraId="1C3A11F0" w14:textId="77777777" w:rsidR="0095790F" w:rsidRDefault="00AC0D9A">
      <w:pPr>
        <w:tabs>
          <w:tab w:val="left" w:pos="1276"/>
        </w:tabs>
        <w:ind w:left="851"/>
        <w:jc w:val="both"/>
      </w:pPr>
      <w:r>
        <w:rPr>
          <w:bCs/>
        </w:rPr>
        <w:t>8.</w:t>
      </w:r>
      <w:r>
        <w:rPr>
          <w:b/>
        </w:rPr>
        <w:t xml:space="preserve"> Aplinkosauga ir keliautojo etika</w:t>
      </w:r>
      <w:r>
        <w:t>:</w:t>
      </w:r>
    </w:p>
    <w:p w14:paraId="7ACEF7BB" w14:textId="77777777" w:rsidR="0095790F" w:rsidRDefault="00AC0D9A">
      <w:pPr>
        <w:tabs>
          <w:tab w:val="left" w:pos="1276"/>
        </w:tabs>
        <w:ind w:firstLine="851"/>
        <w:jc w:val="both"/>
      </w:pPr>
      <w:r>
        <w:lastRenderedPageBreak/>
        <w:t>8.1. būdami gamtoje išvykų dalyviai turi saugoti aplinką, vietos gamtos ir kultūros paminklus, nedaryti žalos gamtai;</w:t>
      </w:r>
    </w:p>
    <w:p w14:paraId="7102C614" w14:textId="77777777" w:rsidR="0095790F" w:rsidRDefault="00AC0D9A">
      <w:pPr>
        <w:tabs>
          <w:tab w:val="left" w:pos="1276"/>
        </w:tabs>
        <w:ind w:firstLine="851"/>
        <w:jc w:val="both"/>
      </w:pPr>
      <w:r>
        <w:t>8.2. draudžiama deginti žolę,  ne šiukšlių dėžėse palikti stiklo, plastiko tarą, atliekas,  šiukšlinti teritoriją;</w:t>
      </w:r>
    </w:p>
    <w:p w14:paraId="1275E4EE" w14:textId="77777777" w:rsidR="0095790F" w:rsidRDefault="00AC0D9A">
      <w:pPr>
        <w:tabs>
          <w:tab w:val="left" w:pos="1276"/>
        </w:tabs>
        <w:ind w:firstLine="851"/>
        <w:jc w:val="both"/>
      </w:pPr>
      <w:r>
        <w:t>8.3. draudžiama gąsdinti ar gaudyti žvėris ir paukščius, ardyti skruzdėlynus, draskyti  paukščių lizdus, mušti gyvates;</w:t>
      </w:r>
    </w:p>
    <w:p w14:paraId="4FDC3515" w14:textId="77777777" w:rsidR="0095790F" w:rsidRDefault="00AC0D9A">
      <w:pPr>
        <w:tabs>
          <w:tab w:val="left" w:pos="1276"/>
        </w:tabs>
        <w:ind w:firstLine="851"/>
        <w:jc w:val="both"/>
      </w:pPr>
      <w:r>
        <w:t>8.4. draudžiama skinti retus augalus, kirsti, žaloti augančius  medžius, krūmus;</w:t>
      </w:r>
    </w:p>
    <w:p w14:paraId="4DED506D" w14:textId="77777777" w:rsidR="0095790F" w:rsidRDefault="00AC0D9A">
      <w:pPr>
        <w:tabs>
          <w:tab w:val="left" w:pos="1276"/>
        </w:tabs>
        <w:ind w:firstLine="851"/>
        <w:jc w:val="both"/>
      </w:pPr>
      <w:r>
        <w:t>8.5. draudžiama lankytis miško sklype, kuriame vyksta medienos ruošos darbai, naudojamos cheminės ar biologinės miško apsaugos priemonės;</w:t>
      </w:r>
    </w:p>
    <w:p w14:paraId="243351B9" w14:textId="77777777" w:rsidR="0095790F" w:rsidRDefault="00AC0D9A">
      <w:pPr>
        <w:tabs>
          <w:tab w:val="left" w:pos="1276"/>
        </w:tabs>
        <w:ind w:firstLine="851"/>
        <w:jc w:val="both"/>
      </w:pPr>
      <w:r>
        <w:t>8.6. draudžiama lankytis miške, vykdyti išvykas  miško gaisrams kilti palankiu laikotarpiu, kai apie tai informuoja oficialūs valdžios organai, prie įvažiavimo į miškus pastatyti informaciniai pranešimai;</w:t>
      </w:r>
    </w:p>
    <w:p w14:paraId="5FD2DDCD" w14:textId="77777777" w:rsidR="0095790F" w:rsidRDefault="00AC0D9A">
      <w:pPr>
        <w:tabs>
          <w:tab w:val="left" w:pos="1276"/>
        </w:tabs>
        <w:ind w:firstLine="851"/>
        <w:jc w:val="both"/>
      </w:pPr>
      <w:r>
        <w:t xml:space="preserve">8.7. sąskrydžius, vaikų turizmo renginius, turistinę stovyklą, varžybas, žygį miške leidžiama organizuoti tik gavus miško valdytojo ar savininko, valstybiniame parke - administracijos, draustinyje - papildomai ir rajono aplinkos apsaugos agentūros leidimą raštu. Jo gavimui būtina ne vėliau kaip prieš savaitę pateikti prašymą, kuriame nurodoma renginio pradžios data, trukmė, planuojama dalyvių ir palapinių skaičius, organizacijos adresas, atsakingo asmens vardas ir pavardė, taip pat įsipareigojama teritoriją, kurioje vyks renginys, palikti tvarkingą. </w:t>
      </w:r>
    </w:p>
    <w:p w14:paraId="3793F922" w14:textId="77777777" w:rsidR="0095790F" w:rsidRDefault="00AC0D9A">
      <w:pPr>
        <w:tabs>
          <w:tab w:val="left" w:pos="1276"/>
        </w:tabs>
        <w:ind w:left="851"/>
        <w:jc w:val="both"/>
      </w:pPr>
      <w:r>
        <w:rPr>
          <w:bCs/>
        </w:rPr>
        <w:t>9.</w:t>
      </w:r>
      <w:r>
        <w:rPr>
          <w:b/>
        </w:rPr>
        <w:t xml:space="preserve"> Palapinių statymas:</w:t>
      </w:r>
    </w:p>
    <w:p w14:paraId="42C96A43" w14:textId="77777777" w:rsidR="0095790F" w:rsidRDefault="00AC0D9A">
      <w:pPr>
        <w:tabs>
          <w:tab w:val="left" w:pos="1276"/>
        </w:tabs>
        <w:ind w:firstLine="851"/>
        <w:jc w:val="both"/>
      </w:pPr>
      <w:r>
        <w:t>9.1. statyti palapines atvirose aikštelėse galima tik tam skirtose vietose, poilsiavietėse;</w:t>
      </w:r>
    </w:p>
    <w:p w14:paraId="43FE6F2C" w14:textId="77777777" w:rsidR="0095790F" w:rsidRDefault="00AC0D9A">
      <w:pPr>
        <w:tabs>
          <w:tab w:val="left" w:pos="1276"/>
        </w:tabs>
        <w:ind w:firstLine="851"/>
        <w:jc w:val="both"/>
      </w:pPr>
      <w:r>
        <w:t>9.2. turėti palapinei statyti būtiną įrangą, nekirsti medžių, neniokoti miško paklotės, samanų;</w:t>
      </w:r>
    </w:p>
    <w:p w14:paraId="12FBB4DE" w14:textId="77777777" w:rsidR="0095790F" w:rsidRDefault="00AC0D9A">
      <w:pPr>
        <w:tabs>
          <w:tab w:val="left" w:pos="1276"/>
        </w:tabs>
        <w:ind w:firstLine="851"/>
      </w:pPr>
      <w:r>
        <w:t>9.3. palapinę galima statyti ne arčiau kaip 25 m nuo vandens telkinio.</w:t>
      </w:r>
    </w:p>
    <w:p w14:paraId="5D565FDE" w14:textId="77777777" w:rsidR="0095790F" w:rsidRDefault="00AC0D9A">
      <w:pPr>
        <w:tabs>
          <w:tab w:val="left" w:pos="1276"/>
        </w:tabs>
        <w:ind w:left="851"/>
      </w:pPr>
      <w:r>
        <w:rPr>
          <w:bCs/>
        </w:rPr>
        <w:t>10.</w:t>
      </w:r>
      <w:r>
        <w:rPr>
          <w:b/>
        </w:rPr>
        <w:t xml:space="preserve"> Laužai:</w:t>
      </w:r>
    </w:p>
    <w:p w14:paraId="55A8C2D4" w14:textId="77777777" w:rsidR="0095790F" w:rsidRDefault="00AC0D9A">
      <w:pPr>
        <w:tabs>
          <w:tab w:val="left" w:pos="1276"/>
        </w:tabs>
        <w:ind w:firstLine="851"/>
        <w:jc w:val="both"/>
      </w:pPr>
      <w:r>
        <w:t>10.1. jei nėra įrengtų laužaviečių, reikia, gavus teritorijos savininko leidimą, parinkti vietą ir tinkamai gerai įrengti laužavietę, atsižvelgiant į priešgaisrinės saugos reikalavimus. Laužavietę reikia apjuosti akmenimis arba apkasti grioveliu;</w:t>
      </w:r>
    </w:p>
    <w:p w14:paraId="46473088" w14:textId="77777777" w:rsidR="0095790F" w:rsidRDefault="00AC0D9A">
      <w:pPr>
        <w:tabs>
          <w:tab w:val="left" w:pos="1276"/>
        </w:tabs>
        <w:ind w:firstLine="851"/>
        <w:jc w:val="both"/>
      </w:pPr>
      <w:r>
        <w:t>10.2. laužų negalima kurti arčiau kaip 50 m nuo medžių;</w:t>
      </w:r>
    </w:p>
    <w:p w14:paraId="341DB25D" w14:textId="77777777" w:rsidR="0095790F" w:rsidRDefault="00AC0D9A">
      <w:pPr>
        <w:tabs>
          <w:tab w:val="left" w:pos="1276"/>
        </w:tabs>
        <w:ind w:firstLine="851"/>
        <w:jc w:val="both"/>
      </w:pPr>
      <w:r>
        <w:t>10.3. miško lankytojams draudžiama kurti laužus tam tikslui neįrengtose ar neskirtose vietose;</w:t>
      </w:r>
    </w:p>
    <w:p w14:paraId="72507545" w14:textId="77777777" w:rsidR="0095790F" w:rsidRDefault="00AC0D9A">
      <w:pPr>
        <w:tabs>
          <w:tab w:val="left" w:pos="1276"/>
        </w:tabs>
        <w:ind w:firstLine="851"/>
        <w:jc w:val="both"/>
      </w:pPr>
      <w:r>
        <w:t>10.4. kurui naudoti kirtimų atliekas, nulūžusias sausas šakas;</w:t>
      </w:r>
    </w:p>
    <w:p w14:paraId="13AFCFF4" w14:textId="77777777" w:rsidR="0095790F" w:rsidRDefault="00AC0D9A">
      <w:pPr>
        <w:tabs>
          <w:tab w:val="left" w:pos="1276"/>
        </w:tabs>
        <w:ind w:firstLine="851"/>
        <w:jc w:val="both"/>
      </w:pPr>
      <w:r>
        <w:t>10.5. baigus kūrenti, laužą užgesinti, užpilti žemėmis ar vandeniu, sutvarkyti stovyklavietę.</w:t>
      </w:r>
    </w:p>
    <w:p w14:paraId="5AC98F18" w14:textId="77777777" w:rsidR="0095790F" w:rsidRDefault="00AC0D9A">
      <w:pPr>
        <w:tabs>
          <w:tab w:val="left" w:pos="1276"/>
        </w:tabs>
        <w:ind w:left="851"/>
      </w:pPr>
      <w:r>
        <w:rPr>
          <w:bCs/>
        </w:rPr>
        <w:t>11.</w:t>
      </w:r>
      <w:r>
        <w:rPr>
          <w:b/>
        </w:rPr>
        <w:t xml:space="preserve"> Elgesys muziejuose ir parodose:</w:t>
      </w:r>
    </w:p>
    <w:p w14:paraId="01836231" w14:textId="77777777" w:rsidR="0095790F" w:rsidRDefault="00AC0D9A">
      <w:pPr>
        <w:ind w:firstLineChars="350" w:firstLine="840"/>
        <w:jc w:val="both"/>
      </w:pPr>
      <w:r>
        <w:t>11.1. muziejuose ir parodose kiekvienas dalyvis privalo saugoto eksponatus, neliesti jų rankomis, vaikščioti atsargiai, nekliudyti eksponatų, klausytis ekskursijos vadovo nurodymų ir jų pasakojimo apie vieną ar kitą eksponatą;</w:t>
      </w:r>
    </w:p>
    <w:p w14:paraId="285A9671" w14:textId="77777777" w:rsidR="0095790F" w:rsidRDefault="00AC0D9A">
      <w:pPr>
        <w:ind w:firstLineChars="350" w:firstLine="840"/>
        <w:jc w:val="both"/>
      </w:pPr>
      <w:r>
        <w:t>11.2. nesikalbėti ir nesijuokti parodų salėse;</w:t>
      </w:r>
    </w:p>
    <w:p w14:paraId="364A4013" w14:textId="77777777" w:rsidR="0095790F" w:rsidRDefault="00AC0D9A">
      <w:pPr>
        <w:ind w:firstLineChars="350" w:firstLine="840"/>
        <w:jc w:val="both"/>
      </w:pPr>
      <w:r>
        <w:t>11.3. nedemonstruoti savo erudicijos, nesiginčyti su  ekskursijos vadovu;</w:t>
      </w:r>
    </w:p>
    <w:p w14:paraId="5988E1C5" w14:textId="77777777" w:rsidR="0095790F" w:rsidRDefault="00AC0D9A">
      <w:pPr>
        <w:ind w:firstLineChars="350" w:firstLine="840"/>
        <w:jc w:val="both"/>
      </w:pPr>
      <w:r>
        <w:t>11.4. savo jausmus, susižavėjimą reikia demonstruoti subtiliai, netrukdyti kitiems lankytojams;</w:t>
      </w:r>
    </w:p>
    <w:p w14:paraId="734A2206" w14:textId="77777777" w:rsidR="0095790F" w:rsidRDefault="00AC0D9A">
      <w:pPr>
        <w:ind w:firstLineChars="350" w:firstLine="840"/>
        <w:jc w:val="both"/>
      </w:pPr>
      <w:r>
        <w:t>11.5. nemandagu reikšti nepasitenkinimą meno eksponatais, garsiai reikšti savo nuomonę. Garsiomis kalbomis ir pastabomis negalima blaškyti kitų dėmesio, trukdyti gidui-ekskursijos vadovui;</w:t>
      </w:r>
    </w:p>
    <w:p w14:paraId="7E0829C0" w14:textId="77777777" w:rsidR="0095790F" w:rsidRDefault="00AC0D9A">
      <w:pPr>
        <w:ind w:firstLineChars="350" w:firstLine="840"/>
        <w:jc w:val="both"/>
      </w:pPr>
      <w:r>
        <w:t>11.6. be grupės vadovo leidimo draudžiama atsiskirti arba atsilikti  nuo grupės.</w:t>
      </w:r>
    </w:p>
    <w:p w14:paraId="1A36A868" w14:textId="77777777" w:rsidR="0095790F" w:rsidRDefault="00AC0D9A">
      <w:pPr>
        <w:tabs>
          <w:tab w:val="left" w:pos="1276"/>
        </w:tabs>
        <w:ind w:left="851"/>
        <w:rPr>
          <w:b/>
          <w:bCs/>
        </w:rPr>
      </w:pPr>
      <w:r>
        <w:t>12.</w:t>
      </w:r>
      <w:r>
        <w:rPr>
          <w:b/>
          <w:bCs/>
        </w:rPr>
        <w:t xml:space="preserve"> Išvyka į varžybas:</w:t>
      </w:r>
    </w:p>
    <w:p w14:paraId="3DE768C9" w14:textId="77777777" w:rsidR="0095790F" w:rsidRDefault="00AC0D9A">
      <w:pPr>
        <w:tabs>
          <w:tab w:val="left" w:pos="1276"/>
        </w:tabs>
        <w:ind w:firstLine="851"/>
        <w:jc w:val="both"/>
        <w:rPr>
          <w:b/>
          <w:bCs/>
        </w:rPr>
      </w:pPr>
      <w:r>
        <w:t>12.1. išvykos vadovas atsako už vaikų saugą ir sveikatą kelionės į varžybų vietą (iš varžybų vietos) metu, nakvynės vietose, laisvalaikiu.</w:t>
      </w:r>
    </w:p>
    <w:p w14:paraId="71ABBA0A" w14:textId="77777777" w:rsidR="0095790F" w:rsidRDefault="00AC0D9A">
      <w:pPr>
        <w:ind w:firstLine="851"/>
      </w:pPr>
      <w:r>
        <w:t>12.2. už vaikų saugą ir sveikatą varžybų trasose yra atsakingi patys dalyviai,  varžybų organizatoriai.</w:t>
      </w:r>
    </w:p>
    <w:p w14:paraId="640CF55C" w14:textId="77777777" w:rsidR="0095790F" w:rsidRDefault="00AC0D9A">
      <w:pPr>
        <w:tabs>
          <w:tab w:val="left" w:pos="1276"/>
        </w:tabs>
        <w:ind w:firstLine="851"/>
        <w:jc w:val="both"/>
      </w:pPr>
      <w:r>
        <w:rPr>
          <w:b/>
          <w:bCs/>
        </w:rPr>
        <w:t>13. Saugos priemonių ir būdų naudojimas įveikiant gamtines kliūtis (upės, pelkėti ruožai, statūs arba slidūs šlaitai ir pan.)</w:t>
      </w:r>
      <w:r>
        <w:t>:</w:t>
      </w:r>
    </w:p>
    <w:p w14:paraId="602DC1A2" w14:textId="77777777" w:rsidR="0095790F" w:rsidRDefault="00AC0D9A">
      <w:pPr>
        <w:ind w:firstLineChars="350" w:firstLine="840"/>
        <w:jc w:val="both"/>
      </w:pPr>
      <w:r>
        <w:t>13.1. išvykos vadovas, planuodamas judėjimo maršrutus, privalo numatyti kokios gali būti gamtinės kliūtys maršrute ir pasirūpinti, kad keliaujanti grupė turėtų reikiamas priemones (saugos virvės, turistiniai apraišai, karabinai ir kt.) toms kliūtims įveikti;</w:t>
      </w:r>
    </w:p>
    <w:p w14:paraId="566A3D51" w14:textId="77777777" w:rsidR="0095790F" w:rsidRDefault="00AC0D9A">
      <w:pPr>
        <w:ind w:firstLineChars="350" w:firstLine="840"/>
        <w:jc w:val="both"/>
      </w:pPr>
      <w:r>
        <w:lastRenderedPageBreak/>
        <w:t>13.2. prieš įveikiant gamtinę kliūtį turistinio renginio vadovas turi neskubėdamas įvertinti realią situaciją kliūtyje, skirti pakankamai laiko kliūties išžvalgymu ir pasirengimui ją įveikti, parinkti tinkamą ir saugų kliūties įveikimo būdą;</w:t>
      </w:r>
    </w:p>
    <w:p w14:paraId="44BF219F" w14:textId="77777777" w:rsidR="0095790F" w:rsidRDefault="00AC0D9A">
      <w:pPr>
        <w:ind w:firstLineChars="350" w:firstLine="840"/>
        <w:jc w:val="both"/>
      </w:pPr>
      <w:r>
        <w:t>13.3. jeigu yra bent mažiausia dvejonė dėl galimybės užtikrinti saugą kliūtyje – kliūties neįveikinėti.</w:t>
      </w:r>
    </w:p>
    <w:p w14:paraId="73799864" w14:textId="77777777" w:rsidR="0095790F" w:rsidRDefault="0095790F">
      <w:pPr>
        <w:ind w:left="360"/>
      </w:pPr>
    </w:p>
    <w:p w14:paraId="1AD8270C" w14:textId="77777777" w:rsidR="0095790F" w:rsidRDefault="00AC0D9A">
      <w:pPr>
        <w:tabs>
          <w:tab w:val="left" w:pos="0"/>
        </w:tabs>
        <w:jc w:val="center"/>
      </w:pPr>
      <w:r>
        <w:rPr>
          <w:b/>
        </w:rPr>
        <w:t>IV. VEIKSMAI PRIEŠ IŠVYKOS PRADŽIĄ</w:t>
      </w:r>
    </w:p>
    <w:p w14:paraId="715EAE6E" w14:textId="77777777" w:rsidR="0095790F" w:rsidRDefault="0095790F">
      <w:pPr>
        <w:jc w:val="center"/>
        <w:rPr>
          <w:b/>
        </w:rPr>
      </w:pPr>
    </w:p>
    <w:p w14:paraId="58569F35" w14:textId="77777777" w:rsidR="0095790F" w:rsidRDefault="00AC0D9A">
      <w:pPr>
        <w:tabs>
          <w:tab w:val="left" w:pos="1276"/>
        </w:tabs>
        <w:ind w:firstLineChars="350" w:firstLine="840"/>
        <w:jc w:val="both"/>
      </w:pPr>
      <w:r>
        <w:t>14.Sutvarkoma išvykos dokumentacija, sudaromi grupės sąrašai, gaunamas vadovų leidimas išvykai, pasirūpinama transportu, būtinu inventoriumi, maistu, pirmosios pagalbos vaistinėle, gelbėjimosi priemonėmis.</w:t>
      </w:r>
    </w:p>
    <w:p w14:paraId="0E2687CD" w14:textId="77777777" w:rsidR="0095790F" w:rsidRDefault="00AC0D9A">
      <w:pPr>
        <w:tabs>
          <w:tab w:val="left" w:pos="1276"/>
        </w:tabs>
        <w:ind w:firstLineChars="350" w:firstLine="840"/>
        <w:jc w:val="both"/>
      </w:pPr>
      <w:r>
        <w:t>15. Išvykos dalyviai išklauso išsamų išvykos vadovo instruktažą dėl saugos priemonių išvykos metu ir pasirašo  saugos instruktažo lape.</w:t>
      </w:r>
    </w:p>
    <w:p w14:paraId="77348B40" w14:textId="77777777" w:rsidR="0095790F" w:rsidRDefault="00AC0D9A">
      <w:pPr>
        <w:tabs>
          <w:tab w:val="left" w:pos="1276"/>
        </w:tabs>
        <w:ind w:left="851"/>
        <w:jc w:val="both"/>
      </w:pPr>
      <w:r>
        <w:t>16. Informuojami tėvai apie išvykos tikslus, laiką ir vietą.</w:t>
      </w:r>
    </w:p>
    <w:p w14:paraId="35CF16E7" w14:textId="77777777" w:rsidR="0095790F" w:rsidRDefault="0095790F"/>
    <w:p w14:paraId="64AE711C" w14:textId="77777777" w:rsidR="0095790F" w:rsidRDefault="00AC0D9A">
      <w:pPr>
        <w:jc w:val="center"/>
      </w:pPr>
      <w:r>
        <w:rPr>
          <w:b/>
        </w:rPr>
        <w:t>V. VEIKSMAI IŠVYKOS METU</w:t>
      </w:r>
    </w:p>
    <w:p w14:paraId="13362D2B" w14:textId="77777777" w:rsidR="0095790F" w:rsidRDefault="0095790F">
      <w:pPr>
        <w:jc w:val="center"/>
        <w:rPr>
          <w:b/>
        </w:rPr>
      </w:pPr>
    </w:p>
    <w:p w14:paraId="206F96FA" w14:textId="77777777" w:rsidR="0095790F" w:rsidRDefault="00AC0D9A">
      <w:pPr>
        <w:numPr>
          <w:ilvl w:val="0"/>
          <w:numId w:val="6"/>
        </w:numPr>
        <w:tabs>
          <w:tab w:val="left" w:pos="1276"/>
        </w:tabs>
        <w:suppressAutoHyphens/>
        <w:ind w:left="851"/>
      </w:pPr>
      <w:r>
        <w:t>Visi griežtai laikosi mokytojų nurodymų ir saugos reikalavimų.</w:t>
      </w:r>
    </w:p>
    <w:p w14:paraId="73FFABD1" w14:textId="77777777" w:rsidR="0095790F" w:rsidRDefault="00AC0D9A">
      <w:pPr>
        <w:numPr>
          <w:ilvl w:val="0"/>
          <w:numId w:val="6"/>
        </w:numPr>
        <w:tabs>
          <w:tab w:val="left" w:pos="1276"/>
        </w:tabs>
        <w:suppressAutoHyphens/>
        <w:ind w:left="851"/>
      </w:pPr>
      <w:r>
        <w:t>Stebima, kad vaikai neatsiskirtų nuo grupės, nerūkytų, nenaudotų alkoholinių gėrimų.</w:t>
      </w:r>
    </w:p>
    <w:p w14:paraId="326F5734" w14:textId="77777777" w:rsidR="0095790F" w:rsidRDefault="00AC0D9A">
      <w:pPr>
        <w:numPr>
          <w:ilvl w:val="0"/>
          <w:numId w:val="6"/>
        </w:numPr>
        <w:tabs>
          <w:tab w:val="left" w:pos="1276"/>
        </w:tabs>
        <w:suppressAutoHyphens/>
        <w:ind w:left="851"/>
      </w:pPr>
      <w:r>
        <w:t>Reikalaujama vykdyti paskirtas užduotis.</w:t>
      </w:r>
    </w:p>
    <w:p w14:paraId="74713D7B" w14:textId="77777777" w:rsidR="0095790F" w:rsidRDefault="00AC0D9A">
      <w:r>
        <w:tab/>
      </w:r>
    </w:p>
    <w:p w14:paraId="37507E7C" w14:textId="77777777" w:rsidR="0095790F" w:rsidRDefault="00AC0D9A">
      <w:pPr>
        <w:jc w:val="center"/>
      </w:pPr>
      <w:r>
        <w:rPr>
          <w:b/>
        </w:rPr>
        <w:t>VI. VEIKSMAI AVARINIAIS (YPATINGAIS) ATVEJAIS</w:t>
      </w:r>
    </w:p>
    <w:p w14:paraId="26113CFB" w14:textId="77777777" w:rsidR="0095790F" w:rsidRDefault="0095790F">
      <w:pPr>
        <w:jc w:val="center"/>
        <w:rPr>
          <w:b/>
        </w:rPr>
      </w:pPr>
    </w:p>
    <w:p w14:paraId="7E5D2C2A" w14:textId="77777777" w:rsidR="0095790F" w:rsidRDefault="00AC0D9A">
      <w:pPr>
        <w:numPr>
          <w:ilvl w:val="0"/>
          <w:numId w:val="6"/>
        </w:numPr>
        <w:suppressAutoHyphens/>
        <w:ind w:left="851"/>
      </w:pPr>
      <w:r>
        <w:t>Suteikiama  pirmoji medicininė pagalba nukentėjusiajam,</w:t>
      </w:r>
    </w:p>
    <w:p w14:paraId="5774564B" w14:textId="77777777" w:rsidR="0095790F" w:rsidRDefault="00AC0D9A">
      <w:pPr>
        <w:numPr>
          <w:ilvl w:val="0"/>
          <w:numId w:val="6"/>
        </w:numPr>
        <w:suppressAutoHyphens/>
        <w:ind w:left="851"/>
      </w:pPr>
      <w:r>
        <w:t>Reikalui esant, kviečiama greitoji pagalba, policija, ugniagesiai.</w:t>
      </w:r>
    </w:p>
    <w:p w14:paraId="251F7202" w14:textId="77777777" w:rsidR="0095790F" w:rsidRDefault="00AC0D9A">
      <w:pPr>
        <w:numPr>
          <w:ilvl w:val="0"/>
          <w:numId w:val="6"/>
        </w:numPr>
        <w:suppressAutoHyphens/>
        <w:ind w:left="851"/>
      </w:pPr>
      <w:r>
        <w:t>Informuojami įstaigos vadovai, nukentėjusiojo tėvai  apie nelaimingą įvykį.</w:t>
      </w:r>
    </w:p>
    <w:p w14:paraId="42658CBF" w14:textId="77777777" w:rsidR="0095790F" w:rsidRDefault="0095790F"/>
    <w:p w14:paraId="4CD542F1" w14:textId="77777777" w:rsidR="0095790F" w:rsidRDefault="00AC0D9A">
      <w:pPr>
        <w:jc w:val="center"/>
        <w:rPr>
          <w:b/>
        </w:rPr>
      </w:pPr>
      <w:r>
        <w:rPr>
          <w:b/>
        </w:rPr>
        <w:t>VII. VEIKSMAI BAIGUS IŠVYKĄ</w:t>
      </w:r>
    </w:p>
    <w:p w14:paraId="2C76034D" w14:textId="77777777" w:rsidR="0095790F" w:rsidRDefault="0095790F">
      <w:pPr>
        <w:jc w:val="center"/>
      </w:pPr>
    </w:p>
    <w:p w14:paraId="46695C17" w14:textId="77777777" w:rsidR="0095790F" w:rsidRDefault="00AC0D9A">
      <w:pPr>
        <w:ind w:firstLine="851"/>
        <w:jc w:val="both"/>
      </w:pPr>
      <w:r>
        <w:t>23. Vykdomas išvykos aptarimas su sauga susijusiais klausimais.</w:t>
      </w:r>
    </w:p>
    <w:p w14:paraId="52FEC442" w14:textId="77777777" w:rsidR="0095790F" w:rsidRDefault="00AC0D9A">
      <w:pPr>
        <w:ind w:firstLine="851"/>
        <w:jc w:val="both"/>
      </w:pPr>
      <w:r>
        <w:t>24. Sutvarkomas inventorius, priemonės.</w:t>
      </w:r>
    </w:p>
    <w:p w14:paraId="12BBF304" w14:textId="77777777" w:rsidR="0095790F" w:rsidRDefault="00AC0D9A">
      <w:pPr>
        <w:ind w:firstLine="851"/>
        <w:jc w:val="both"/>
      </w:pPr>
      <w:r>
        <w:t>25. Aptariami išvykos rezultatai, ar buvo pasiekti išvykos tikslai.</w:t>
      </w:r>
    </w:p>
    <w:p w14:paraId="4F66AE87" w14:textId="77777777" w:rsidR="0095790F" w:rsidRDefault="00AC0D9A">
      <w:pPr>
        <w:ind w:firstLine="851"/>
        <w:jc w:val="both"/>
      </w:pPr>
      <w:r>
        <w:t>26.  Įvertinamas mokinių elgesys išvykos metu ir vykdymas šios instrukcijos reikalavimų bei išvykos vadovo, mokytojo nurodymų.</w:t>
      </w:r>
    </w:p>
    <w:p w14:paraId="31425539" w14:textId="77777777" w:rsidR="0095790F" w:rsidRDefault="00AC0D9A">
      <w:pPr>
        <w:ind w:firstLine="851"/>
        <w:jc w:val="both"/>
      </w:pPr>
      <w:r>
        <w:t>27. Apdovanojami arba kitaip paskatinami  vaikai, ypatingai gerai elgęsi išvykos metu.</w:t>
      </w:r>
    </w:p>
    <w:p w14:paraId="58CC3FED" w14:textId="77777777" w:rsidR="0095790F" w:rsidRDefault="00AC0D9A">
      <w:pPr>
        <w:ind w:firstLine="851"/>
        <w:jc w:val="both"/>
      </w:pPr>
      <w:r>
        <w:t>28. Informuojami švietimo įstaigos vadovai ir tėvai apie rezultatus ir pažeidėjus.</w:t>
      </w:r>
    </w:p>
    <w:p w14:paraId="2EBD473B" w14:textId="77777777" w:rsidR="0095790F" w:rsidRDefault="00AC0D9A">
      <w:pPr>
        <w:jc w:val="center"/>
      </w:pPr>
      <w:r>
        <w:t>__________________________</w:t>
      </w:r>
    </w:p>
    <w:p w14:paraId="2E627DFF" w14:textId="77777777" w:rsidR="0095790F" w:rsidRDefault="0095790F"/>
    <w:p w14:paraId="13887821" w14:textId="77777777" w:rsidR="0095790F" w:rsidRDefault="0095790F"/>
    <w:p w14:paraId="75755151" w14:textId="77777777" w:rsidR="0095790F" w:rsidRDefault="0095790F"/>
    <w:p w14:paraId="30BD8DA2" w14:textId="77777777" w:rsidR="0095790F" w:rsidRDefault="0095790F"/>
    <w:sectPr w:rsidR="0095790F" w:rsidSect="005D74E9">
      <w:pgSz w:w="11906" w:h="16838"/>
      <w:pgMar w:top="1134" w:right="567" w:bottom="993"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ller">
    <w:altName w:val="Segoe Print"/>
    <w:charset w:val="00"/>
    <w:family w:val="auto"/>
    <w:pitch w:val="default"/>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lvl w:ilvl="0">
      <w:start w:val="3"/>
      <w:numFmt w:val="decimal"/>
      <w:lvlText w:val="%1."/>
      <w:lvlJc w:val="left"/>
      <w:pPr>
        <w:tabs>
          <w:tab w:val="left" w:pos="0"/>
        </w:tabs>
        <w:ind w:left="720" w:hanging="360"/>
      </w:pPr>
      <w:rPr>
        <w:rFonts w:hint="default"/>
        <w:b w:val="0"/>
        <w:bCs w:val="0"/>
        <w:lang w:val="lt-LT" w:eastAsia="lt-LT"/>
      </w:rPr>
    </w:lvl>
    <w:lvl w:ilvl="1">
      <w:start w:val="1"/>
      <w:numFmt w:val="decimal"/>
      <w:lvlText w:val="%1.%2."/>
      <w:lvlJc w:val="left"/>
      <w:pPr>
        <w:tabs>
          <w:tab w:val="left" w:pos="0"/>
        </w:tabs>
        <w:ind w:left="720" w:hanging="360"/>
      </w:pPr>
      <w:rPr>
        <w:rFonts w:hint="default"/>
        <w:color w:val="000000"/>
        <w:lang w:val="lt-LT" w:eastAsia="lt-LT"/>
      </w:rPr>
    </w:lvl>
    <w:lvl w:ilvl="2">
      <w:start w:val="1"/>
      <w:numFmt w:val="decimal"/>
      <w:lvlText w:val="%1.%2.%3."/>
      <w:lvlJc w:val="left"/>
      <w:pPr>
        <w:tabs>
          <w:tab w:val="left" w:pos="0"/>
        </w:tabs>
        <w:ind w:left="1080" w:hanging="720"/>
      </w:pPr>
      <w:rPr>
        <w:rFonts w:hint="default"/>
        <w:color w:val="000000"/>
        <w:lang w:val="lt-LT" w:eastAsia="lt-LT"/>
      </w:rPr>
    </w:lvl>
    <w:lvl w:ilvl="3">
      <w:start w:val="1"/>
      <w:numFmt w:val="decimal"/>
      <w:lvlText w:val="%1.%2.%3.%4."/>
      <w:lvlJc w:val="left"/>
      <w:pPr>
        <w:tabs>
          <w:tab w:val="left" w:pos="0"/>
        </w:tabs>
        <w:ind w:left="1080" w:hanging="720"/>
      </w:pPr>
      <w:rPr>
        <w:rFonts w:hint="default"/>
        <w:color w:val="000000"/>
        <w:lang w:val="lt-LT" w:eastAsia="lt-LT"/>
      </w:rPr>
    </w:lvl>
    <w:lvl w:ilvl="4">
      <w:start w:val="1"/>
      <w:numFmt w:val="decimal"/>
      <w:lvlText w:val="%1.%2.%3.%4.%5."/>
      <w:lvlJc w:val="left"/>
      <w:pPr>
        <w:tabs>
          <w:tab w:val="left" w:pos="0"/>
        </w:tabs>
        <w:ind w:left="1440" w:hanging="1080"/>
      </w:pPr>
      <w:rPr>
        <w:rFonts w:hint="default"/>
        <w:color w:val="000000"/>
        <w:lang w:val="lt-LT" w:eastAsia="lt-LT"/>
      </w:rPr>
    </w:lvl>
    <w:lvl w:ilvl="5">
      <w:start w:val="1"/>
      <w:numFmt w:val="decimal"/>
      <w:lvlText w:val="%1.%2.%3.%4.%5.%6."/>
      <w:lvlJc w:val="left"/>
      <w:pPr>
        <w:tabs>
          <w:tab w:val="left" w:pos="0"/>
        </w:tabs>
        <w:ind w:left="1440" w:hanging="1080"/>
      </w:pPr>
      <w:rPr>
        <w:rFonts w:hint="default"/>
        <w:color w:val="000000"/>
        <w:lang w:val="lt-LT" w:eastAsia="lt-LT"/>
      </w:rPr>
    </w:lvl>
    <w:lvl w:ilvl="6">
      <w:start w:val="1"/>
      <w:numFmt w:val="decimal"/>
      <w:lvlText w:val="%1.%2.%3.%4.%5.%6.%7."/>
      <w:lvlJc w:val="left"/>
      <w:pPr>
        <w:tabs>
          <w:tab w:val="left" w:pos="0"/>
        </w:tabs>
        <w:ind w:left="1800" w:hanging="1440"/>
      </w:pPr>
      <w:rPr>
        <w:rFonts w:hint="default"/>
        <w:color w:val="000000"/>
        <w:lang w:val="lt-LT" w:eastAsia="lt-LT"/>
      </w:rPr>
    </w:lvl>
    <w:lvl w:ilvl="7">
      <w:start w:val="1"/>
      <w:numFmt w:val="decimal"/>
      <w:lvlText w:val="%1.%2.%3.%4.%5.%6.%7.%8."/>
      <w:lvlJc w:val="left"/>
      <w:pPr>
        <w:tabs>
          <w:tab w:val="left" w:pos="0"/>
        </w:tabs>
        <w:ind w:left="1800" w:hanging="1440"/>
      </w:pPr>
      <w:rPr>
        <w:rFonts w:hint="default"/>
        <w:color w:val="000000"/>
        <w:lang w:val="lt-LT" w:eastAsia="lt-LT"/>
      </w:rPr>
    </w:lvl>
    <w:lvl w:ilvl="8">
      <w:start w:val="1"/>
      <w:numFmt w:val="decimal"/>
      <w:lvlText w:val="%1.%2.%3.%4.%5.%6.%7.%8.%9."/>
      <w:lvlJc w:val="left"/>
      <w:pPr>
        <w:tabs>
          <w:tab w:val="left" w:pos="0"/>
        </w:tabs>
        <w:ind w:left="2160" w:hanging="1800"/>
      </w:pPr>
      <w:rPr>
        <w:rFonts w:hint="default"/>
        <w:color w:val="000000"/>
        <w:lang w:val="lt-LT" w:eastAsia="lt-LT"/>
      </w:rPr>
    </w:lvl>
  </w:abstractNum>
  <w:abstractNum w:abstractNumId="1" w15:restartNumberingAfterBreak="0">
    <w:nsid w:val="05E83D5E"/>
    <w:multiLevelType w:val="multilevel"/>
    <w:tmpl w:val="05E83D5E"/>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 w15:restartNumberingAfterBreak="0">
    <w:nsid w:val="15BD2378"/>
    <w:multiLevelType w:val="multilevel"/>
    <w:tmpl w:val="15BD2378"/>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15:restartNumberingAfterBreak="0">
    <w:nsid w:val="1C98240D"/>
    <w:multiLevelType w:val="multilevel"/>
    <w:tmpl w:val="861A33DA"/>
    <w:lvl w:ilvl="0">
      <w:start w:val="2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27872382"/>
    <w:multiLevelType w:val="hybridMultilevel"/>
    <w:tmpl w:val="3456487E"/>
    <w:lvl w:ilvl="0" w:tplc="FA62188C">
      <w:start w:val="14"/>
      <w:numFmt w:val="decimal"/>
      <w:lvlText w:val="%1."/>
      <w:lvlJc w:val="left"/>
      <w:pPr>
        <w:ind w:left="1070" w:hanging="360"/>
      </w:pPr>
      <w:rPr>
        <w:rFonts w:hint="default"/>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5" w15:restartNumberingAfterBreak="0">
    <w:nsid w:val="36F504E7"/>
    <w:multiLevelType w:val="multilevel"/>
    <w:tmpl w:val="36F504E7"/>
    <w:lvl w:ilvl="0">
      <w:start w:val="1"/>
      <w:numFmt w:val="decimal"/>
      <w:lvlText w:val="%1."/>
      <w:lvlJc w:val="left"/>
      <w:pPr>
        <w:ind w:left="1070" w:hanging="360"/>
      </w:pPr>
      <w:rPr>
        <w:b w:val="0"/>
        <w:bCs w:val="0"/>
      </w:rPr>
    </w:lvl>
    <w:lvl w:ilvl="1">
      <w:start w:val="1"/>
      <w:numFmt w:val="decimal"/>
      <w:isLgl/>
      <w:lvlText w:val="%1.%2."/>
      <w:lvlJc w:val="left"/>
      <w:pPr>
        <w:ind w:left="1271" w:hanging="420"/>
      </w:pPr>
      <w:rPr>
        <w:rFonts w:hint="default"/>
        <w:b w:val="0"/>
        <w:bCs w:val="0"/>
        <w:i w:val="0"/>
        <w:iCs w:val="0"/>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6" w15:restartNumberingAfterBreak="0">
    <w:nsid w:val="3E630D9C"/>
    <w:multiLevelType w:val="multilevel"/>
    <w:tmpl w:val="BD3AFF1C"/>
    <w:lvl w:ilvl="0">
      <w:start w:val="32"/>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407E5C4E"/>
    <w:multiLevelType w:val="multilevel"/>
    <w:tmpl w:val="D960E462"/>
    <w:lvl w:ilvl="0">
      <w:start w:val="36"/>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4D185727"/>
    <w:multiLevelType w:val="multilevel"/>
    <w:tmpl w:val="56E87B62"/>
    <w:lvl w:ilvl="0">
      <w:start w:val="24"/>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619D0559"/>
    <w:multiLevelType w:val="multilevel"/>
    <w:tmpl w:val="619D0559"/>
    <w:lvl w:ilvl="0">
      <w:start w:val="1"/>
      <w:numFmt w:val="decimal"/>
      <w:lvlText w:val="%1."/>
      <w:lvlJc w:val="left"/>
      <w:pPr>
        <w:ind w:left="283" w:hanging="283"/>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62F92CE6"/>
    <w:multiLevelType w:val="multilevel"/>
    <w:tmpl w:val="3A9280A4"/>
    <w:lvl w:ilvl="0">
      <w:start w:val="19"/>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6CAD6AF3"/>
    <w:multiLevelType w:val="multilevel"/>
    <w:tmpl w:val="7638CF66"/>
    <w:lvl w:ilvl="0">
      <w:start w:val="33"/>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780A4276"/>
    <w:multiLevelType w:val="singleLevel"/>
    <w:tmpl w:val="780A4276"/>
    <w:lvl w:ilvl="0">
      <w:start w:val="17"/>
      <w:numFmt w:val="decimal"/>
      <w:suff w:val="space"/>
      <w:lvlText w:val="%1."/>
      <w:lvlJc w:val="left"/>
    </w:lvl>
  </w:abstractNum>
  <w:num w:numId="1">
    <w:abstractNumId w:val="2"/>
  </w:num>
  <w:num w:numId="2">
    <w:abstractNumId w:val="5"/>
  </w:num>
  <w:num w:numId="3">
    <w:abstractNumId w:val="9"/>
  </w:num>
  <w:num w:numId="4">
    <w:abstractNumId w:val="1"/>
  </w:num>
  <w:num w:numId="5">
    <w:abstractNumId w:val="0"/>
  </w:num>
  <w:num w:numId="6">
    <w:abstractNumId w:val="12"/>
  </w:num>
  <w:num w:numId="7">
    <w:abstractNumId w:val="4"/>
  </w:num>
  <w:num w:numId="8">
    <w:abstractNumId w:val="10"/>
  </w:num>
  <w:num w:numId="9">
    <w:abstractNumId w:val="3"/>
  </w:num>
  <w:num w:numId="10">
    <w:abstractNumId w:val="8"/>
  </w:num>
  <w:num w:numId="11">
    <w:abstractNumId w:val="6"/>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D6D"/>
    <w:rsid w:val="00015BBB"/>
    <w:rsid w:val="0002398B"/>
    <w:rsid w:val="000652B0"/>
    <w:rsid w:val="0007456F"/>
    <w:rsid w:val="00082B01"/>
    <w:rsid w:val="00093AEA"/>
    <w:rsid w:val="000E5BAC"/>
    <w:rsid w:val="00167E8C"/>
    <w:rsid w:val="001D3405"/>
    <w:rsid w:val="001D68CE"/>
    <w:rsid w:val="00207478"/>
    <w:rsid w:val="00212D98"/>
    <w:rsid w:val="00230FF9"/>
    <w:rsid w:val="00236266"/>
    <w:rsid w:val="00254180"/>
    <w:rsid w:val="00257964"/>
    <w:rsid w:val="00273D6D"/>
    <w:rsid w:val="00286413"/>
    <w:rsid w:val="00294103"/>
    <w:rsid w:val="002C10E1"/>
    <w:rsid w:val="002D7472"/>
    <w:rsid w:val="002F18B6"/>
    <w:rsid w:val="00301782"/>
    <w:rsid w:val="003303A6"/>
    <w:rsid w:val="0033383F"/>
    <w:rsid w:val="0035144C"/>
    <w:rsid w:val="00376B64"/>
    <w:rsid w:val="003A7DFD"/>
    <w:rsid w:val="003D0A50"/>
    <w:rsid w:val="003F0B12"/>
    <w:rsid w:val="003F678E"/>
    <w:rsid w:val="0040323D"/>
    <w:rsid w:val="00445CCD"/>
    <w:rsid w:val="00463138"/>
    <w:rsid w:val="00470019"/>
    <w:rsid w:val="00506B7A"/>
    <w:rsid w:val="00513DFC"/>
    <w:rsid w:val="005451F5"/>
    <w:rsid w:val="0058272E"/>
    <w:rsid w:val="005A09CD"/>
    <w:rsid w:val="005D74E9"/>
    <w:rsid w:val="005E0810"/>
    <w:rsid w:val="00613453"/>
    <w:rsid w:val="00624643"/>
    <w:rsid w:val="00631FAF"/>
    <w:rsid w:val="00632007"/>
    <w:rsid w:val="00667B74"/>
    <w:rsid w:val="006A0C45"/>
    <w:rsid w:val="006C2813"/>
    <w:rsid w:val="006C64EA"/>
    <w:rsid w:val="0075425B"/>
    <w:rsid w:val="007964D7"/>
    <w:rsid w:val="007E5BE8"/>
    <w:rsid w:val="007F67BD"/>
    <w:rsid w:val="008236C8"/>
    <w:rsid w:val="00844B3A"/>
    <w:rsid w:val="00867EA6"/>
    <w:rsid w:val="0089372F"/>
    <w:rsid w:val="008A4C3F"/>
    <w:rsid w:val="008C2603"/>
    <w:rsid w:val="00901D09"/>
    <w:rsid w:val="00924CE1"/>
    <w:rsid w:val="0095790F"/>
    <w:rsid w:val="00962FD6"/>
    <w:rsid w:val="0097065A"/>
    <w:rsid w:val="009752BD"/>
    <w:rsid w:val="00977861"/>
    <w:rsid w:val="009A06EC"/>
    <w:rsid w:val="009A45AB"/>
    <w:rsid w:val="009A5986"/>
    <w:rsid w:val="009E3BBA"/>
    <w:rsid w:val="009F1BD4"/>
    <w:rsid w:val="00A15CFE"/>
    <w:rsid w:val="00A463BA"/>
    <w:rsid w:val="00A62E81"/>
    <w:rsid w:val="00A72010"/>
    <w:rsid w:val="00A75FA8"/>
    <w:rsid w:val="00AC0D9A"/>
    <w:rsid w:val="00AC7D55"/>
    <w:rsid w:val="00AE1EFB"/>
    <w:rsid w:val="00B216BF"/>
    <w:rsid w:val="00B37FE9"/>
    <w:rsid w:val="00B42A27"/>
    <w:rsid w:val="00B471E8"/>
    <w:rsid w:val="00BF52E2"/>
    <w:rsid w:val="00C057CB"/>
    <w:rsid w:val="00C75FCA"/>
    <w:rsid w:val="00CA42C0"/>
    <w:rsid w:val="00CC43CC"/>
    <w:rsid w:val="00CD3B51"/>
    <w:rsid w:val="00D04E56"/>
    <w:rsid w:val="00D1468E"/>
    <w:rsid w:val="00D22C2B"/>
    <w:rsid w:val="00D33874"/>
    <w:rsid w:val="00D53C0C"/>
    <w:rsid w:val="00D702BE"/>
    <w:rsid w:val="00D84122"/>
    <w:rsid w:val="00D93834"/>
    <w:rsid w:val="00D95D6B"/>
    <w:rsid w:val="00DE15C8"/>
    <w:rsid w:val="00E35B60"/>
    <w:rsid w:val="00E4362B"/>
    <w:rsid w:val="00E47647"/>
    <w:rsid w:val="00E94B62"/>
    <w:rsid w:val="00EC4943"/>
    <w:rsid w:val="00EF5FD4"/>
    <w:rsid w:val="00F164AF"/>
    <w:rsid w:val="00F448EF"/>
    <w:rsid w:val="00F82009"/>
    <w:rsid w:val="00FB74D6"/>
    <w:rsid w:val="00FD6420"/>
    <w:rsid w:val="00FF240A"/>
    <w:rsid w:val="00FF4F5C"/>
    <w:rsid w:val="04F5670C"/>
    <w:rsid w:val="11B0540F"/>
    <w:rsid w:val="13EF4C11"/>
    <w:rsid w:val="18104A8B"/>
    <w:rsid w:val="184E1F11"/>
    <w:rsid w:val="1B6F05CB"/>
    <w:rsid w:val="2B0B0B30"/>
    <w:rsid w:val="3D731A73"/>
    <w:rsid w:val="41A23108"/>
    <w:rsid w:val="41EC60D8"/>
    <w:rsid w:val="4B8E7C8C"/>
    <w:rsid w:val="6A9929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BDC93"/>
  <w15:docId w15:val="{742B2939-1177-4A15-83CF-310D82ED4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D74E9"/>
    <w:rPr>
      <w:rFonts w:ascii="Times New Roman" w:eastAsia="Times New Roman" w:hAnsi="Times New Roman" w:cs="Times New Roman"/>
      <w:sz w:val="24"/>
      <w:szCs w:val="24"/>
    </w:rPr>
  </w:style>
  <w:style w:type="paragraph" w:styleId="Antrat2">
    <w:name w:val="heading 2"/>
    <w:basedOn w:val="prastasis"/>
    <w:next w:val="prastasis"/>
    <w:link w:val="Antrat2Diagrama"/>
    <w:qFormat/>
    <w:rsid w:val="005D74E9"/>
    <w:pPr>
      <w:keepNext/>
      <w:jc w:val="center"/>
      <w:outlineLvl w:val="1"/>
    </w:pPr>
    <w:rPr>
      <w:b/>
      <w:bCs/>
      <w:lang w:eastAsia="en-US"/>
    </w:rPr>
  </w:style>
  <w:style w:type="paragraph" w:styleId="Antrat3">
    <w:name w:val="heading 3"/>
    <w:basedOn w:val="prastasis"/>
    <w:next w:val="prastasis"/>
    <w:link w:val="Antrat3Diagrama"/>
    <w:qFormat/>
    <w:rsid w:val="005D74E9"/>
    <w:pPr>
      <w:keepNext/>
      <w:jc w:val="center"/>
      <w:outlineLvl w:val="2"/>
    </w:pPr>
    <w:rPr>
      <w:i/>
      <w:iCs/>
      <w:lang w:val="en-US" w:eastAsia="en-US"/>
    </w:rPr>
  </w:style>
  <w:style w:type="paragraph" w:styleId="Antrat4">
    <w:name w:val="heading 4"/>
    <w:basedOn w:val="prastasis"/>
    <w:next w:val="prastasis"/>
    <w:link w:val="Antrat4Diagrama"/>
    <w:qFormat/>
    <w:rsid w:val="005D74E9"/>
    <w:pPr>
      <w:keepNext/>
      <w:ind w:right="-874"/>
      <w:jc w:val="center"/>
      <w:outlineLvl w:val="3"/>
    </w:pPr>
    <w:rPr>
      <w:b/>
      <w:bCs/>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Emfaz">
    <w:name w:val="Emphasis"/>
    <w:uiPriority w:val="20"/>
    <w:qFormat/>
    <w:rsid w:val="005D74E9"/>
    <w:rPr>
      <w:i/>
      <w:iCs/>
    </w:rPr>
  </w:style>
  <w:style w:type="paragraph" w:styleId="Antrats">
    <w:name w:val="header"/>
    <w:basedOn w:val="prastasis"/>
    <w:link w:val="AntratsDiagrama"/>
    <w:uiPriority w:val="99"/>
    <w:semiHidden/>
    <w:unhideWhenUsed/>
    <w:qFormat/>
    <w:rsid w:val="005D74E9"/>
    <w:pPr>
      <w:tabs>
        <w:tab w:val="center" w:pos="4153"/>
        <w:tab w:val="right" w:pos="8306"/>
      </w:tabs>
    </w:pPr>
    <w:rPr>
      <w:rFonts w:ascii="Arial" w:hAnsi="Arial"/>
      <w:lang w:eastAsia="en-US"/>
    </w:rPr>
  </w:style>
  <w:style w:type="character" w:styleId="Hipersaitas">
    <w:name w:val="Hyperlink"/>
    <w:unhideWhenUsed/>
    <w:qFormat/>
    <w:rsid w:val="005D74E9"/>
    <w:rPr>
      <w:color w:val="0000FF"/>
      <w:u w:val="single"/>
    </w:rPr>
  </w:style>
  <w:style w:type="paragraph" w:styleId="prastasiniatinklio">
    <w:name w:val="Normal (Web)"/>
    <w:basedOn w:val="prastasis"/>
    <w:uiPriority w:val="99"/>
    <w:unhideWhenUsed/>
    <w:qFormat/>
    <w:rsid w:val="005D74E9"/>
    <w:pPr>
      <w:jc w:val="both"/>
    </w:pPr>
    <w:rPr>
      <w:rFonts w:ascii="Arial" w:hAnsi="Arial" w:cs="Arial"/>
      <w:sz w:val="12"/>
      <w:szCs w:val="12"/>
      <w:lang w:val="en-GB" w:eastAsia="en-GB"/>
    </w:rPr>
  </w:style>
  <w:style w:type="paragraph" w:styleId="Paantrat">
    <w:name w:val="Subtitle"/>
    <w:basedOn w:val="prastasis"/>
    <w:link w:val="PaantratDiagrama"/>
    <w:qFormat/>
    <w:rsid w:val="005D74E9"/>
    <w:pPr>
      <w:jc w:val="center"/>
    </w:pPr>
    <w:rPr>
      <w:b/>
      <w:bCs/>
      <w:lang w:eastAsia="en-US"/>
    </w:rPr>
  </w:style>
  <w:style w:type="table" w:styleId="Lentelstinklelis">
    <w:name w:val="Table Grid"/>
    <w:basedOn w:val="prastojilentel"/>
    <w:qFormat/>
    <w:rsid w:val="005D74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link w:val="PavadinimasDiagrama"/>
    <w:qFormat/>
    <w:rsid w:val="005D74E9"/>
    <w:pPr>
      <w:jc w:val="center"/>
    </w:pPr>
    <w:rPr>
      <w:b/>
      <w:bCs/>
      <w:lang w:eastAsia="en-US"/>
    </w:rPr>
  </w:style>
  <w:style w:type="character" w:customStyle="1" w:styleId="Antrat2Diagrama">
    <w:name w:val="Antraštė 2 Diagrama"/>
    <w:basedOn w:val="Numatytasispastraiposriftas"/>
    <w:link w:val="Antrat2"/>
    <w:qFormat/>
    <w:rsid w:val="005D74E9"/>
    <w:rPr>
      <w:rFonts w:ascii="Times New Roman" w:eastAsia="Times New Roman" w:hAnsi="Times New Roman" w:cs="Times New Roman"/>
      <w:b/>
      <w:bCs/>
      <w:sz w:val="24"/>
      <w:szCs w:val="24"/>
    </w:rPr>
  </w:style>
  <w:style w:type="character" w:customStyle="1" w:styleId="Antrat3Diagrama">
    <w:name w:val="Antraštė 3 Diagrama"/>
    <w:basedOn w:val="Numatytasispastraiposriftas"/>
    <w:link w:val="Antrat3"/>
    <w:qFormat/>
    <w:rsid w:val="005D74E9"/>
    <w:rPr>
      <w:rFonts w:ascii="Times New Roman" w:eastAsia="Times New Roman" w:hAnsi="Times New Roman" w:cs="Times New Roman"/>
      <w:i/>
      <w:iCs/>
      <w:sz w:val="24"/>
      <w:szCs w:val="24"/>
      <w:lang w:val="en-US"/>
    </w:rPr>
  </w:style>
  <w:style w:type="character" w:customStyle="1" w:styleId="Antrat4Diagrama">
    <w:name w:val="Antraštė 4 Diagrama"/>
    <w:basedOn w:val="Numatytasispastraiposriftas"/>
    <w:link w:val="Antrat4"/>
    <w:qFormat/>
    <w:rsid w:val="005D74E9"/>
    <w:rPr>
      <w:rFonts w:ascii="Times New Roman" w:eastAsia="Times New Roman" w:hAnsi="Times New Roman" w:cs="Times New Roman"/>
      <w:b/>
      <w:bCs/>
      <w:sz w:val="24"/>
      <w:szCs w:val="24"/>
    </w:rPr>
  </w:style>
  <w:style w:type="character" w:customStyle="1" w:styleId="AntratsDiagrama">
    <w:name w:val="Antraštės Diagrama"/>
    <w:basedOn w:val="Numatytasispastraiposriftas"/>
    <w:link w:val="Antrats"/>
    <w:uiPriority w:val="99"/>
    <w:semiHidden/>
    <w:qFormat/>
    <w:rsid w:val="005D74E9"/>
    <w:rPr>
      <w:rFonts w:ascii="Arial" w:eastAsia="Times New Roman" w:hAnsi="Arial" w:cs="Times New Roman"/>
      <w:sz w:val="24"/>
      <w:szCs w:val="24"/>
    </w:rPr>
  </w:style>
  <w:style w:type="paragraph" w:styleId="Sraopastraipa">
    <w:name w:val="List Paragraph"/>
    <w:basedOn w:val="prastasis"/>
    <w:uiPriority w:val="34"/>
    <w:qFormat/>
    <w:rsid w:val="005D74E9"/>
    <w:pPr>
      <w:ind w:left="720"/>
      <w:contextualSpacing/>
    </w:pPr>
  </w:style>
  <w:style w:type="paragraph" w:customStyle="1" w:styleId="Default">
    <w:name w:val="Default"/>
    <w:qFormat/>
    <w:rsid w:val="005D74E9"/>
    <w:pPr>
      <w:autoSpaceDE w:val="0"/>
      <w:autoSpaceDN w:val="0"/>
      <w:adjustRightInd w:val="0"/>
    </w:pPr>
    <w:rPr>
      <w:rFonts w:ascii="Times New Roman" w:eastAsia="Calibri" w:hAnsi="Times New Roman" w:cs="Times New Roman"/>
      <w:color w:val="000000"/>
      <w:sz w:val="24"/>
      <w:szCs w:val="24"/>
      <w:lang w:eastAsia="en-US"/>
    </w:rPr>
  </w:style>
  <w:style w:type="paragraph" w:styleId="Betarp">
    <w:name w:val="No Spacing"/>
    <w:uiPriority w:val="1"/>
    <w:qFormat/>
    <w:rsid w:val="005D74E9"/>
    <w:rPr>
      <w:rFonts w:ascii="Times New Roman" w:eastAsia="Times New Roman" w:hAnsi="Times New Roman" w:cs="Times New Roman"/>
      <w:sz w:val="24"/>
      <w:szCs w:val="24"/>
    </w:rPr>
  </w:style>
  <w:style w:type="character" w:customStyle="1" w:styleId="Neapdorotaspaminjimas1">
    <w:name w:val="Neapdorotas paminėjimas1"/>
    <w:basedOn w:val="Numatytasispastraiposriftas"/>
    <w:uiPriority w:val="99"/>
    <w:semiHidden/>
    <w:unhideWhenUsed/>
    <w:qFormat/>
    <w:rsid w:val="005D74E9"/>
    <w:rPr>
      <w:color w:val="605E5C"/>
      <w:shd w:val="clear" w:color="auto" w:fill="E1DFDD"/>
    </w:rPr>
  </w:style>
  <w:style w:type="character" w:customStyle="1" w:styleId="PavadinimasDiagrama">
    <w:name w:val="Pavadinimas Diagrama"/>
    <w:basedOn w:val="Numatytasispastraiposriftas"/>
    <w:link w:val="Pavadinimas"/>
    <w:qFormat/>
    <w:rsid w:val="005D74E9"/>
    <w:rPr>
      <w:rFonts w:ascii="Times New Roman" w:eastAsia="Times New Roman" w:hAnsi="Times New Roman" w:cs="Times New Roman"/>
      <w:b/>
      <w:bCs/>
      <w:sz w:val="24"/>
      <w:szCs w:val="24"/>
    </w:rPr>
  </w:style>
  <w:style w:type="character" w:customStyle="1" w:styleId="PaantratDiagrama">
    <w:name w:val="Paantraštė Diagrama"/>
    <w:basedOn w:val="Numatytasispastraiposriftas"/>
    <w:link w:val="Paantrat"/>
    <w:qFormat/>
    <w:rsid w:val="005D74E9"/>
    <w:rPr>
      <w:rFonts w:ascii="Times New Roman" w:eastAsia="Times New Roman" w:hAnsi="Times New Roman" w:cs="Times New Roman"/>
      <w:b/>
      <w:bCs/>
      <w:sz w:val="24"/>
      <w:szCs w:val="24"/>
    </w:rPr>
  </w:style>
  <w:style w:type="paragraph" w:customStyle="1" w:styleId="Antrat11">
    <w:name w:val="Antraštė 11"/>
    <w:basedOn w:val="prastasis"/>
    <w:uiPriority w:val="1"/>
    <w:qFormat/>
    <w:rsid w:val="005D74E9"/>
    <w:pPr>
      <w:widowControl w:val="0"/>
      <w:autoSpaceDE w:val="0"/>
      <w:autoSpaceDN w:val="0"/>
      <w:ind w:left="2158" w:hanging="923"/>
      <w:outlineLvl w:val="1"/>
    </w:pPr>
    <w:rPr>
      <w:b/>
      <w:bCs/>
      <w:lang w:eastAsia="en-US"/>
    </w:rPr>
  </w:style>
  <w:style w:type="paragraph" w:customStyle="1" w:styleId="Antrat21">
    <w:name w:val="Antraštė 21"/>
    <w:basedOn w:val="prastasis"/>
    <w:uiPriority w:val="1"/>
    <w:qFormat/>
    <w:rsid w:val="005D74E9"/>
    <w:pPr>
      <w:widowControl w:val="0"/>
      <w:autoSpaceDE w:val="0"/>
      <w:autoSpaceDN w:val="0"/>
      <w:ind w:left="357" w:hanging="241"/>
      <w:outlineLvl w:val="2"/>
    </w:pPr>
    <w:rPr>
      <w:b/>
      <w:bCs/>
      <w:lang w:eastAsia="en-US"/>
    </w:rPr>
  </w:style>
  <w:style w:type="paragraph" w:styleId="Debesliotekstas">
    <w:name w:val="Balloon Text"/>
    <w:basedOn w:val="prastasis"/>
    <w:link w:val="DebesliotekstasDiagrama"/>
    <w:uiPriority w:val="99"/>
    <w:semiHidden/>
    <w:unhideWhenUsed/>
    <w:rsid w:val="00AC0D9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C0D9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mkc.lt/" TargetMode="External"/><Relationship Id="rId3" Type="http://schemas.openxmlformats.org/officeDocument/2006/relationships/settings" Target="settings.xml"/><Relationship Id="rId7" Type="http://schemas.openxmlformats.org/officeDocument/2006/relationships/hyperlink" Target="https://www.e-tar.lt/portal/lt/legalAct/37936c20d5fb11eead77e967e399526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tar.lt/portal/lt/legalAct/e068e0f06d2511ec993ff5ca6e8ba60c/asr" TargetMode="External"/><Relationship Id="rId5" Type="http://schemas.openxmlformats.org/officeDocument/2006/relationships/hyperlink" Target="https://eurofondas.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29</Pages>
  <Words>50438</Words>
  <Characters>28750</Characters>
  <Application>Microsoft Office Word</Application>
  <DocSecurity>0</DocSecurity>
  <Lines>239</Lines>
  <Paragraphs>158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5</cp:revision>
  <dcterms:created xsi:type="dcterms:W3CDTF">2026-09-11T08:42:00Z</dcterms:created>
  <dcterms:modified xsi:type="dcterms:W3CDTF">2026-09-17T15:32:00Z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A653E0D9E2E945CAA7977B0F7CA5ACFD_13</vt:lpwstr>
  </property>
</Properties>
</file>